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97FC" w14:textId="77777777" w:rsidR="008A2183" w:rsidRPr="009127DE" w:rsidRDefault="008A2183" w:rsidP="00A35A9B">
      <w:pPr>
        <w:jc w:val="both"/>
      </w:pPr>
    </w:p>
    <w:p w14:paraId="3085850D" w14:textId="7DE40685" w:rsidR="00D84152" w:rsidRPr="009127DE" w:rsidRDefault="00B75DE7" w:rsidP="00A35A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První pomoc pro onkologicky nemocné i jejich blízké</w:t>
      </w:r>
    </w:p>
    <w:p w14:paraId="0D4E09C9" w14:textId="77777777" w:rsidR="00482D36" w:rsidRPr="009127DE" w:rsidRDefault="00482D36" w:rsidP="00A35A9B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14:paraId="52D5E930" w14:textId="40E81D37" w:rsidR="00B75DE7" w:rsidRPr="00B75DE7" w:rsidRDefault="00482D36" w:rsidP="00A35A9B">
      <w:pPr>
        <w:jc w:val="both"/>
      </w:pPr>
      <w:r w:rsidRPr="00104ABC">
        <w:t xml:space="preserve">Praha </w:t>
      </w:r>
      <w:r w:rsidR="00B75DE7">
        <w:t>17</w:t>
      </w:r>
      <w:r w:rsidRPr="00104ABC">
        <w:t>.</w:t>
      </w:r>
      <w:r w:rsidR="00885624">
        <w:t>1</w:t>
      </w:r>
      <w:r w:rsidR="00B75DE7">
        <w:t>2</w:t>
      </w:r>
      <w:r w:rsidRPr="00104ABC">
        <w:t>.202</w:t>
      </w:r>
      <w:r w:rsidR="00BB199B">
        <w:t>1</w:t>
      </w:r>
      <w:r w:rsidRPr="009127DE">
        <w:t xml:space="preserve"> </w:t>
      </w:r>
      <w:r w:rsidR="00B75DE7">
        <w:rPr>
          <w:b/>
          <w:bCs/>
        </w:rPr>
        <w:t>Co potřebují lidé, když se dozví, že mají oni sami nebo jejich blízký rakovinu? Kromě léčby jsou to především informace. O léčebnou část se ve velmi dobré kvalitě starají lékaři a zdravotníci, ale co další oblasti? Zde</w:t>
      </w:r>
      <w:r w:rsidR="00792C76">
        <w:rPr>
          <w:b/>
          <w:bCs/>
        </w:rPr>
        <w:t xml:space="preserve"> nabízí pomocnou ruku brožura Amelie, </w:t>
      </w:r>
      <w:proofErr w:type="spellStart"/>
      <w:r w:rsidR="00792C76">
        <w:rPr>
          <w:b/>
          <w:bCs/>
        </w:rPr>
        <w:t>z.s</w:t>
      </w:r>
      <w:proofErr w:type="spellEnd"/>
      <w:r w:rsidR="00792C76">
        <w:rPr>
          <w:b/>
          <w:bCs/>
        </w:rPr>
        <w:t xml:space="preserve">. </w:t>
      </w:r>
      <w:r w:rsidR="00792C76" w:rsidRPr="00792C76">
        <w:rPr>
          <w:b/>
          <w:bCs/>
          <w:i/>
          <w:iCs/>
        </w:rPr>
        <w:t xml:space="preserve">Psychosociální minimum pro onkologicky nemocné a jejich blízké. </w:t>
      </w:r>
    </w:p>
    <w:p w14:paraId="3E96A117" w14:textId="7A9DEBE7" w:rsidR="00792C76" w:rsidRPr="00354A8C" w:rsidRDefault="00792C76" w:rsidP="00A35A9B">
      <w:pPr>
        <w:jc w:val="both"/>
        <w:rPr>
          <w:rFonts w:ascii="Times New Roman" w:eastAsia="Times New Roman" w:hAnsi="Times New Roman"/>
          <w:i/>
          <w:iCs/>
          <w:lang w:eastAsia="cs-CZ"/>
        </w:rPr>
      </w:pPr>
      <w:r w:rsidRPr="00354A8C">
        <w:rPr>
          <w:rFonts w:eastAsia="Times New Roman" w:cs="Calibri"/>
          <w:i/>
          <w:iCs/>
          <w:lang w:eastAsia="cs-CZ"/>
        </w:rPr>
        <w:t xml:space="preserve">„Onkologické onemocnění je plné náročných životních situací, na které se nedá předem připravit. Amelie, </w:t>
      </w:r>
      <w:proofErr w:type="spellStart"/>
      <w:r w:rsidRPr="00354A8C">
        <w:rPr>
          <w:rFonts w:eastAsia="Times New Roman" w:cs="Calibri"/>
          <w:i/>
          <w:iCs/>
          <w:lang w:eastAsia="cs-CZ"/>
        </w:rPr>
        <w:t>z.s</w:t>
      </w:r>
      <w:proofErr w:type="spellEnd"/>
      <w:r w:rsidRPr="00354A8C">
        <w:rPr>
          <w:rFonts w:eastAsia="Times New Roman" w:cs="Calibri"/>
          <w:i/>
          <w:iCs/>
          <w:lang w:eastAsia="cs-CZ"/>
        </w:rPr>
        <w:t>. ve svých brožurách nabízí konkrétní rady pro nemocné a jejich blízké. Velmi mě těší, že jsou k dispozici i v Plzeňském komplexním onkologickém centru</w:t>
      </w:r>
      <w:r>
        <w:rPr>
          <w:rFonts w:eastAsia="Times New Roman" w:cs="Calibri"/>
          <w:i/>
          <w:iCs/>
          <w:lang w:eastAsia="cs-CZ"/>
        </w:rPr>
        <w:t>,</w:t>
      </w:r>
      <w:r w:rsidRPr="00354A8C">
        <w:rPr>
          <w:rFonts w:eastAsia="Times New Roman" w:cs="Calibri"/>
          <w:i/>
          <w:iCs/>
          <w:lang w:eastAsia="cs-CZ"/>
        </w:rPr>
        <w:t>“</w:t>
      </w:r>
      <w:r>
        <w:rPr>
          <w:rFonts w:eastAsia="Times New Roman" w:cs="Calibri"/>
          <w:i/>
          <w:iCs/>
          <w:lang w:eastAsia="cs-CZ"/>
        </w:rPr>
        <w:t xml:space="preserve"> </w:t>
      </w:r>
      <w:r w:rsidRPr="00792C76">
        <w:rPr>
          <w:rFonts w:eastAsia="Times New Roman" w:cs="Calibri"/>
          <w:lang w:eastAsia="cs-CZ"/>
        </w:rPr>
        <w:t>ř</w:t>
      </w:r>
      <w:r>
        <w:rPr>
          <w:rFonts w:eastAsia="Times New Roman" w:cs="Calibri"/>
          <w:lang w:eastAsia="cs-CZ"/>
        </w:rPr>
        <w:t>íká k brožuře Simona Šípová, vrchní sestra ORAK FN v Plzni. A doplňuje, že „</w:t>
      </w:r>
      <w:r>
        <w:rPr>
          <w:rFonts w:eastAsia="Times New Roman" w:cs="Calibri"/>
          <w:i/>
          <w:iCs/>
          <w:lang w:eastAsia="cs-CZ"/>
        </w:rPr>
        <w:t>m</w:t>
      </w:r>
      <w:r w:rsidRPr="00354A8C">
        <w:rPr>
          <w:rFonts w:eastAsia="Times New Roman" w:cs="Calibri"/>
          <w:i/>
          <w:iCs/>
          <w:lang w:eastAsia="cs-CZ"/>
        </w:rPr>
        <w:t xml:space="preserve">ezi pacienty i personálem je o </w:t>
      </w:r>
      <w:r>
        <w:rPr>
          <w:rFonts w:eastAsia="Times New Roman" w:cs="Calibri"/>
          <w:i/>
          <w:iCs/>
          <w:lang w:eastAsia="cs-CZ"/>
        </w:rPr>
        <w:t>tuto brožuru</w:t>
      </w:r>
      <w:r w:rsidRPr="00354A8C">
        <w:rPr>
          <w:rFonts w:eastAsia="Times New Roman" w:cs="Calibri"/>
          <w:i/>
          <w:iCs/>
          <w:lang w:eastAsia="cs-CZ"/>
        </w:rPr>
        <w:t xml:space="preserve"> vždy velký zájem</w:t>
      </w:r>
      <w:r>
        <w:rPr>
          <w:rFonts w:eastAsia="Times New Roman" w:cs="Calibri"/>
          <w:i/>
          <w:iCs/>
          <w:lang w:eastAsia="cs-CZ"/>
        </w:rPr>
        <w:t>.“</w:t>
      </w:r>
    </w:p>
    <w:p w14:paraId="4501BF13" w14:textId="44B186F7" w:rsidR="00792C76" w:rsidRDefault="00277AC5" w:rsidP="00A35A9B">
      <w:pPr>
        <w:jc w:val="both"/>
      </w:pPr>
      <w:r>
        <w:t xml:space="preserve">Nově revidovaná a doplněná brožura má už 4. </w:t>
      </w:r>
      <w:proofErr w:type="spellStart"/>
      <w:r>
        <w:t>vydání</w:t>
      </w:r>
      <w:r w:rsidR="008104B8">
        <w:t xml:space="preserve">. </w:t>
      </w:r>
      <w:proofErr w:type="spellEnd"/>
      <w:r w:rsidR="008104B8">
        <w:t>Potřebné z</w:t>
      </w:r>
      <w:r>
        <w:t>měny</w:t>
      </w:r>
      <w:r w:rsidR="008104B8">
        <w:t>, které se dělají,</w:t>
      </w:r>
      <w:r>
        <w:t xml:space="preserve"> jsou řízeny zákonnými změnami, ale také zpětnými vazbami</w:t>
      </w:r>
      <w:r w:rsidR="008104B8">
        <w:t xml:space="preserve"> a potřebami nemocných</w:t>
      </w:r>
      <w:r>
        <w:t xml:space="preserve">. Je totiž koncipována jako základní orientační materiál na počátku onemocnění. Na ni pak navazují brožury </w:t>
      </w:r>
      <w:r w:rsidRPr="00277AC5">
        <w:rPr>
          <w:i/>
          <w:iCs/>
        </w:rPr>
        <w:t>Návrat do zaměstnání po onkologické nemoci</w:t>
      </w:r>
      <w:r>
        <w:t xml:space="preserve"> a </w:t>
      </w:r>
      <w:r w:rsidRPr="00277AC5">
        <w:rPr>
          <w:i/>
          <w:iCs/>
        </w:rPr>
        <w:t>Průvodce pro nevyléčitelně onkologicky nemocné a jejich blízké</w:t>
      </w:r>
      <w:r w:rsidRPr="00277AC5">
        <w:t>, ty pak dále rozví</w:t>
      </w:r>
      <w:r w:rsidR="008104B8">
        <w:t>je</w:t>
      </w:r>
      <w:r w:rsidRPr="00277AC5">
        <w:t>jí specifická témata, která život s rakovinou pro nemocné i blízké přináší.</w:t>
      </w:r>
    </w:p>
    <w:p w14:paraId="67A37C44" w14:textId="2F0F4C82" w:rsidR="008104B8" w:rsidRDefault="00277AC5" w:rsidP="00A35A9B">
      <w:pPr>
        <w:jc w:val="both"/>
      </w:pPr>
      <w:r>
        <w:t>B</w:t>
      </w:r>
      <w:r w:rsidR="00A35A9B">
        <w:t>ezplatná, b</w:t>
      </w:r>
      <w:r>
        <w:t xml:space="preserve">rožura Psychosociální minimum pro onkologicky nemocné a jejich blízké </w:t>
      </w:r>
      <w:r w:rsidR="008104B8">
        <w:t>má</w:t>
      </w:r>
      <w:r>
        <w:t xml:space="preserve"> nov</w:t>
      </w:r>
      <w:r w:rsidR="008104B8">
        <w:t>ou</w:t>
      </w:r>
      <w:r>
        <w:t xml:space="preserve"> struktur</w:t>
      </w:r>
      <w:r w:rsidR="008104B8">
        <w:t xml:space="preserve">u </w:t>
      </w:r>
      <w:r>
        <w:t>a byla doplněna o adresář KOC, H</w:t>
      </w:r>
      <w:r w:rsidR="008104B8">
        <w:t>OC</w:t>
      </w:r>
      <w:r>
        <w:t xml:space="preserve"> a dalších onkologických pracovišť, kde mají psychologickou nebo sociální pomoc. </w:t>
      </w:r>
      <w:r w:rsidR="008104B8">
        <w:t xml:space="preserve">Je k dispozici ve </w:t>
      </w:r>
      <w:r>
        <w:t>12 ti</w:t>
      </w:r>
      <w:r w:rsidR="008104B8">
        <w:t>sících</w:t>
      </w:r>
      <w:r>
        <w:t xml:space="preserve"> výtisků a </w:t>
      </w:r>
      <w:r w:rsidR="00A35A9B">
        <w:t xml:space="preserve">je </w:t>
      </w:r>
      <w:r>
        <w:t xml:space="preserve">distribuovaná na přibližně 85 míst v ČR. </w:t>
      </w:r>
      <w:r w:rsidR="00A35A9B">
        <w:t>J</w:t>
      </w:r>
      <w:r w:rsidR="008104B8">
        <w:t>e</w:t>
      </w:r>
      <w:r w:rsidRPr="00723665">
        <w:t xml:space="preserve"> </w:t>
      </w:r>
      <w:r w:rsidR="00A35A9B">
        <w:t>také</w:t>
      </w:r>
      <w:r w:rsidRPr="00723665">
        <w:t xml:space="preserve"> zpřístupněna na internetových stránkách Amelie a to přehlednou formou v podobě jednotlivých kapitol pro snazší orientaci a vyhledávání</w:t>
      </w:r>
      <w:r w:rsidR="008104B8">
        <w:t xml:space="preserve"> a nebo jako celek.</w:t>
      </w:r>
    </w:p>
    <w:p w14:paraId="0ACE1405" w14:textId="75BCCE4A" w:rsidR="00EF4A31" w:rsidRPr="00A35A9B" w:rsidRDefault="00A35A9B" w:rsidP="00A35A9B">
      <w:pPr>
        <w:jc w:val="both"/>
      </w:pPr>
      <w:r w:rsidRPr="000A61DE">
        <w:t>Brožura je ke stažení na adrese</w:t>
      </w:r>
      <w:r>
        <w:t xml:space="preserve">: </w:t>
      </w:r>
      <w:r w:rsidR="00277AC5" w:rsidRPr="00723665">
        <w:t xml:space="preserve"> </w:t>
      </w:r>
      <w:hyperlink r:id="rId7" w:history="1">
        <w:r w:rsidR="00277AC5" w:rsidRPr="003F16C6">
          <w:rPr>
            <w:rStyle w:val="Hypertextovodkaz"/>
          </w:rPr>
          <w:t>https://www.amelie-zs.cz/pomoc-pro-zivot-s-rakovinou/brozury-amelie/brozura-psychosocialni-minimum/</w:t>
        </w:r>
      </w:hyperlink>
    </w:p>
    <w:p w14:paraId="1EE2C289" w14:textId="77777777" w:rsidR="00BB199B" w:rsidRDefault="00BB199B" w:rsidP="00A35A9B">
      <w:pPr>
        <w:jc w:val="both"/>
      </w:pPr>
      <w:r w:rsidRPr="000A61DE">
        <w:t xml:space="preserve">Tištěnou pak organizace zašle zájemcům poštou, k doptání je na e-mailu: </w:t>
      </w:r>
      <w:hyperlink r:id="rId8" w:history="1">
        <w:r w:rsidRPr="000A61DE">
          <w:rPr>
            <w:rStyle w:val="Hypertextovodkaz"/>
          </w:rPr>
          <w:t>info</w:t>
        </w:r>
        <w:r w:rsidRPr="000A61DE">
          <w:rPr>
            <w:rStyle w:val="Hypertextovodkaz"/>
            <w:lang w:val="en-GB"/>
          </w:rPr>
          <w:t>@</w:t>
        </w:r>
        <w:r w:rsidRPr="000A61DE">
          <w:rPr>
            <w:rStyle w:val="Hypertextovodkaz"/>
          </w:rPr>
          <w:t>amelie-zs.cz</w:t>
        </w:r>
      </w:hyperlink>
      <w:r>
        <w:t>.</w:t>
      </w:r>
    </w:p>
    <w:p w14:paraId="7C4DB684" w14:textId="77777777" w:rsidR="00BB199B" w:rsidRDefault="00BB199B" w:rsidP="00A35A9B">
      <w:pPr>
        <w:jc w:val="both"/>
      </w:pPr>
      <w:r w:rsidRPr="000A61DE">
        <w:t xml:space="preserve">Více o </w:t>
      </w:r>
      <w:r>
        <w:t xml:space="preserve">brožurách Amelii, </w:t>
      </w:r>
      <w:proofErr w:type="spellStart"/>
      <w:r>
        <w:t>z.s</w:t>
      </w:r>
      <w:proofErr w:type="spellEnd"/>
      <w:r>
        <w:t>. či jejích činnostech na</w:t>
      </w:r>
      <w:r w:rsidRPr="000A61DE">
        <w:t xml:space="preserve"> </w:t>
      </w:r>
      <w:hyperlink r:id="rId9" w:history="1">
        <w:r w:rsidRPr="000A61DE">
          <w:rPr>
            <w:rStyle w:val="Hypertextovodkaz"/>
          </w:rPr>
          <w:t>www.amelie-zs.cz</w:t>
        </w:r>
      </w:hyperlink>
      <w:r w:rsidRPr="000A61DE">
        <w:t>.</w:t>
      </w:r>
    </w:p>
    <w:p w14:paraId="4C5FE15C" w14:textId="77777777" w:rsidR="00BB199B" w:rsidRDefault="00BB199B" w:rsidP="00A35A9B">
      <w:pPr>
        <w:jc w:val="both"/>
        <w:rPr>
          <w:rFonts w:eastAsia="Times New Roman" w:cs="Arial"/>
          <w:b/>
          <w:color w:val="000000"/>
          <w:lang w:eastAsia="cs-CZ"/>
        </w:rPr>
      </w:pPr>
    </w:p>
    <w:p w14:paraId="1555668F" w14:textId="77777777" w:rsidR="00482D36" w:rsidRPr="00482D36" w:rsidRDefault="00482D36" w:rsidP="00A35A9B">
      <w:pPr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14:paraId="084C3127" w14:textId="77777777" w:rsidR="00482D36" w:rsidRPr="00482D36" w:rsidRDefault="00482D36" w:rsidP="00A35A9B">
      <w:pPr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14:paraId="6E06574B" w14:textId="77777777" w:rsidR="00482D36" w:rsidRPr="00482D36" w:rsidRDefault="00D571F3" w:rsidP="00A35A9B">
      <w:pPr>
        <w:jc w:val="both"/>
        <w:rPr>
          <w:rFonts w:eastAsia="Times New Roman" w:cs="Arial"/>
          <w:color w:val="000000"/>
          <w:lang w:eastAsia="cs-CZ"/>
        </w:rPr>
      </w:pPr>
      <w:hyperlink r:id="rId10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044FC5F2" w14:textId="77777777" w:rsidR="00482D36" w:rsidRPr="00482D36" w:rsidRDefault="00482D36" w:rsidP="00A35A9B">
      <w:pPr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 w:rsidR="001742CF"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14:paraId="03698566" w14:textId="77777777" w:rsidR="003B44B3" w:rsidRDefault="003B44B3" w:rsidP="00A35A9B">
      <w:pPr>
        <w:jc w:val="both"/>
      </w:pPr>
    </w:p>
    <w:p w14:paraId="74BB5494" w14:textId="77777777" w:rsidR="00BB199B" w:rsidRDefault="001742CF" w:rsidP="00A35A9B">
      <w:pPr>
        <w:jc w:val="both"/>
      </w:pPr>
      <w:r w:rsidRPr="00482D36">
        <w:lastRenderedPageBreak/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 w:rsidR="00885624">
        <w:t>Centre</w:t>
      </w:r>
      <w:r>
        <w:t>ch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11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14:paraId="51A8ADC5" w14:textId="77777777" w:rsidR="00BB199B" w:rsidRPr="00BB199B" w:rsidRDefault="00BB199B" w:rsidP="00A35A9B">
      <w:pPr>
        <w:jc w:val="both"/>
      </w:pPr>
    </w:p>
    <w:p w14:paraId="35C595C8" w14:textId="57D44035" w:rsidR="00EF4A31" w:rsidRPr="005D3105" w:rsidRDefault="00E11EAE" w:rsidP="00A35A9B">
      <w:pPr>
        <w:jc w:val="both"/>
        <w:rPr>
          <w:bCs/>
          <w:i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  <w:r w:rsidR="00885624">
        <w:rPr>
          <w:bCs/>
          <w:iCs/>
        </w:rPr>
        <w:t xml:space="preserve">foto z archivu Amelie, </w:t>
      </w:r>
      <w:proofErr w:type="spellStart"/>
      <w:r w:rsidR="00885624">
        <w:rPr>
          <w:bCs/>
          <w:iCs/>
        </w:rPr>
        <w:t>z.s</w:t>
      </w:r>
      <w:proofErr w:type="spellEnd"/>
      <w:r w:rsidR="00885624">
        <w:rPr>
          <w:bCs/>
          <w:iCs/>
        </w:rPr>
        <w:t>.</w:t>
      </w:r>
    </w:p>
    <w:p w14:paraId="07865CCC" w14:textId="432AB0FA" w:rsidR="005D3105" w:rsidRDefault="005D3105" w:rsidP="00A35A9B">
      <w:pPr>
        <w:jc w:val="both"/>
      </w:pPr>
      <w:r>
        <w:rPr>
          <w:noProof/>
        </w:rPr>
        <w:drawing>
          <wp:inline distT="0" distB="0" distL="0" distR="0" wp14:anchorId="3B215EC1" wp14:editId="74A3DA2B">
            <wp:extent cx="1365089" cy="1943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10" cy="19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hyperlink r:id="rId13" w:history="1">
        <w:r w:rsidRPr="00496336">
          <w:rPr>
            <w:rStyle w:val="Hypertextovodkaz"/>
          </w:rPr>
          <w:t>https://www.amelie-zs.cz/wp-content/uploads/nahledPSychosocMinimum.png</w:t>
        </w:r>
      </w:hyperlink>
    </w:p>
    <w:p w14:paraId="0619BCC3" w14:textId="77777777" w:rsidR="005D3105" w:rsidRDefault="005D3105" w:rsidP="00A35A9B">
      <w:pPr>
        <w:jc w:val="both"/>
      </w:pPr>
      <w:r>
        <w:rPr>
          <w:noProof/>
        </w:rPr>
        <w:drawing>
          <wp:inline distT="0" distB="0" distL="0" distR="0" wp14:anchorId="5D1F6A83" wp14:editId="01642E74">
            <wp:extent cx="1487121" cy="1982828"/>
            <wp:effectExtent l="6033" t="0" r="5397" b="5398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16190" cy="202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D94E" w14:textId="1C91DA76" w:rsidR="005D3105" w:rsidRDefault="005D3105" w:rsidP="00A35A9B">
      <w:pPr>
        <w:jc w:val="both"/>
      </w:pPr>
      <w:hyperlink r:id="rId15" w:history="1">
        <w:r w:rsidRPr="00496336">
          <w:rPr>
            <w:rStyle w:val="Hypertextovodkaz"/>
          </w:rPr>
          <w:t>htt</w:t>
        </w:r>
        <w:r w:rsidRPr="00496336">
          <w:rPr>
            <w:rStyle w:val="Hypertextovodkaz"/>
          </w:rPr>
          <w:t>p</w:t>
        </w:r>
        <w:r w:rsidRPr="00496336">
          <w:rPr>
            <w:rStyle w:val="Hypertextovodkaz"/>
          </w:rPr>
          <w:t>s://www.amelie-zs.cz/wp-content/uploads/20211130_165135_resized-rotated.jpg</w:t>
        </w:r>
      </w:hyperlink>
    </w:p>
    <w:p w14:paraId="651815CC" w14:textId="77777777" w:rsidR="00A35A9B" w:rsidRDefault="00A35A9B" w:rsidP="00A35A9B">
      <w:pPr>
        <w:jc w:val="both"/>
      </w:pPr>
    </w:p>
    <w:p w14:paraId="780FEC13" w14:textId="77777777" w:rsidR="001742CF" w:rsidRPr="00002FAE" w:rsidRDefault="00002FAE" w:rsidP="00A35A9B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14:paraId="15E08D9D" w14:textId="77777777" w:rsidR="00FD5540" w:rsidRDefault="00FD5540" w:rsidP="00A35A9B">
      <w:pPr>
        <w:jc w:val="both"/>
        <w:rPr>
          <w:rStyle w:val="Hypertextovodkaz"/>
        </w:rPr>
      </w:pPr>
      <w:r>
        <w:t xml:space="preserve">Výskyt zhoubných nádorů v ČR: </w:t>
      </w:r>
      <w:hyperlink r:id="rId16" w:history="1">
        <w:r w:rsidRPr="00DF74E8">
          <w:rPr>
            <w:rStyle w:val="Hypertextovodkaz"/>
          </w:rPr>
          <w:t>https://www.svod.cz</w:t>
        </w:r>
      </w:hyperlink>
    </w:p>
    <w:p w14:paraId="03E510E2" w14:textId="77777777" w:rsidR="00885624" w:rsidRDefault="00885624" w:rsidP="00A35A9B">
      <w:pPr>
        <w:jc w:val="both"/>
      </w:pPr>
      <w:r>
        <w:t xml:space="preserve">Život s rakovinou: </w:t>
      </w:r>
      <w:hyperlink r:id="rId17" w:history="1">
        <w:r w:rsidRPr="00DF74E8">
          <w:rPr>
            <w:rStyle w:val="Hypertextovodkaz"/>
          </w:rPr>
          <w:t>https://www.amelie-zs.cz/pro-nemocne-a-blizke/</w:t>
        </w:r>
      </w:hyperlink>
    </w:p>
    <w:p w14:paraId="05C552BF" w14:textId="77777777" w:rsidR="00FD5540" w:rsidRDefault="00FD5540" w:rsidP="00A35A9B">
      <w:pPr>
        <w:jc w:val="both"/>
      </w:pPr>
      <w:r>
        <w:t xml:space="preserve">Brožury pro život s rakovinou: </w:t>
      </w:r>
      <w:hyperlink r:id="rId18" w:history="1">
        <w:r w:rsidRPr="00DF74E8">
          <w:rPr>
            <w:rStyle w:val="Hypertextovodkaz"/>
          </w:rPr>
          <w:t>https://www.amelie-zs.cz/pomoc-pro-zivot-s-rakovinou/brozury-amelie/</w:t>
        </w:r>
      </w:hyperlink>
    </w:p>
    <w:p w14:paraId="7E04160A" w14:textId="77777777" w:rsidR="00885624" w:rsidRPr="009127DE" w:rsidRDefault="00885624" w:rsidP="00A35A9B">
      <w:pPr>
        <w:jc w:val="both"/>
      </w:pPr>
    </w:p>
    <w:sectPr w:rsidR="00885624" w:rsidRPr="009127DE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18B8" w14:textId="77777777" w:rsidR="00D571F3" w:rsidRDefault="00D571F3" w:rsidP="003733D8">
      <w:pPr>
        <w:spacing w:after="0" w:line="240" w:lineRule="auto"/>
      </w:pPr>
      <w:r>
        <w:separator/>
      </w:r>
    </w:p>
  </w:endnote>
  <w:endnote w:type="continuationSeparator" w:id="0">
    <w:p w14:paraId="1DC61A13" w14:textId="77777777" w:rsidR="00D571F3" w:rsidRDefault="00D571F3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EB34" w14:textId="77777777" w:rsidR="00D375B6" w:rsidRDefault="00D375B6">
    <w:pPr>
      <w:pStyle w:val="Zpat"/>
    </w:pPr>
  </w:p>
  <w:p w14:paraId="29011171" w14:textId="77777777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3523" w14:textId="77777777" w:rsidR="00D571F3" w:rsidRDefault="00D571F3" w:rsidP="003733D8">
      <w:pPr>
        <w:spacing w:after="0" w:line="240" w:lineRule="auto"/>
      </w:pPr>
      <w:r>
        <w:separator/>
      </w:r>
    </w:p>
  </w:footnote>
  <w:footnote w:type="continuationSeparator" w:id="0">
    <w:p w14:paraId="37CEFA28" w14:textId="77777777" w:rsidR="00D571F3" w:rsidRDefault="00D571F3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CBCF" w14:textId="77777777"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20CABB5C" wp14:editId="1C828BE5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DD9"/>
    <w:multiLevelType w:val="hybridMultilevel"/>
    <w:tmpl w:val="4E8EEE44"/>
    <w:lvl w:ilvl="0" w:tplc="227E9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36418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F4B41"/>
    <w:rsid w:val="00104ABC"/>
    <w:rsid w:val="0012566F"/>
    <w:rsid w:val="00131B4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560B"/>
    <w:rsid w:val="001E6262"/>
    <w:rsid w:val="001E74AC"/>
    <w:rsid w:val="001F43D6"/>
    <w:rsid w:val="002064BF"/>
    <w:rsid w:val="002309E3"/>
    <w:rsid w:val="00254782"/>
    <w:rsid w:val="00260427"/>
    <w:rsid w:val="00277AC5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7838"/>
    <w:rsid w:val="00311117"/>
    <w:rsid w:val="00314CE7"/>
    <w:rsid w:val="003247BB"/>
    <w:rsid w:val="003255BB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44B3"/>
    <w:rsid w:val="003B4AA7"/>
    <w:rsid w:val="003C7D93"/>
    <w:rsid w:val="00406AE7"/>
    <w:rsid w:val="00412081"/>
    <w:rsid w:val="00421A78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56806"/>
    <w:rsid w:val="00566ABD"/>
    <w:rsid w:val="00573D8C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3105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04F9C"/>
    <w:rsid w:val="007250C5"/>
    <w:rsid w:val="007363A2"/>
    <w:rsid w:val="0074189E"/>
    <w:rsid w:val="00753D8D"/>
    <w:rsid w:val="007540E1"/>
    <w:rsid w:val="00763F9D"/>
    <w:rsid w:val="00766D68"/>
    <w:rsid w:val="00792C76"/>
    <w:rsid w:val="007B0F2A"/>
    <w:rsid w:val="007B3F61"/>
    <w:rsid w:val="007C3A34"/>
    <w:rsid w:val="007D0D9B"/>
    <w:rsid w:val="007D57F2"/>
    <w:rsid w:val="007F74B2"/>
    <w:rsid w:val="00805203"/>
    <w:rsid w:val="008104B8"/>
    <w:rsid w:val="008114E6"/>
    <w:rsid w:val="00811E0A"/>
    <w:rsid w:val="00827533"/>
    <w:rsid w:val="00851BAA"/>
    <w:rsid w:val="00867B28"/>
    <w:rsid w:val="0087489F"/>
    <w:rsid w:val="00876B2B"/>
    <w:rsid w:val="00884B4B"/>
    <w:rsid w:val="00885624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8F262B"/>
    <w:rsid w:val="009030DC"/>
    <w:rsid w:val="009127DE"/>
    <w:rsid w:val="00921A27"/>
    <w:rsid w:val="00921BBF"/>
    <w:rsid w:val="0092769E"/>
    <w:rsid w:val="0093696A"/>
    <w:rsid w:val="00940C71"/>
    <w:rsid w:val="00950B88"/>
    <w:rsid w:val="00957429"/>
    <w:rsid w:val="00960F2F"/>
    <w:rsid w:val="00976E1D"/>
    <w:rsid w:val="00984978"/>
    <w:rsid w:val="00985F29"/>
    <w:rsid w:val="0099507B"/>
    <w:rsid w:val="009B1BAF"/>
    <w:rsid w:val="009B29CB"/>
    <w:rsid w:val="009E45D2"/>
    <w:rsid w:val="009F0DF2"/>
    <w:rsid w:val="00A055BA"/>
    <w:rsid w:val="00A24363"/>
    <w:rsid w:val="00A34DE7"/>
    <w:rsid w:val="00A35A9B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31FFF"/>
    <w:rsid w:val="00B339B8"/>
    <w:rsid w:val="00B42258"/>
    <w:rsid w:val="00B434B0"/>
    <w:rsid w:val="00B6773F"/>
    <w:rsid w:val="00B75DE7"/>
    <w:rsid w:val="00B92121"/>
    <w:rsid w:val="00B95E08"/>
    <w:rsid w:val="00B96229"/>
    <w:rsid w:val="00BB199B"/>
    <w:rsid w:val="00BB4211"/>
    <w:rsid w:val="00BB6A9F"/>
    <w:rsid w:val="00BC501C"/>
    <w:rsid w:val="00BE701D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D0A78"/>
    <w:rsid w:val="00D03A05"/>
    <w:rsid w:val="00D0651C"/>
    <w:rsid w:val="00D375B6"/>
    <w:rsid w:val="00D571F3"/>
    <w:rsid w:val="00D63F74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05476"/>
    <w:rsid w:val="00E11EAE"/>
    <w:rsid w:val="00E251D4"/>
    <w:rsid w:val="00E25EB2"/>
    <w:rsid w:val="00E41D7B"/>
    <w:rsid w:val="00E42A76"/>
    <w:rsid w:val="00E47574"/>
    <w:rsid w:val="00E5387B"/>
    <w:rsid w:val="00E6479F"/>
    <w:rsid w:val="00E77F11"/>
    <w:rsid w:val="00E936FB"/>
    <w:rsid w:val="00E94ADD"/>
    <w:rsid w:val="00EB7FD6"/>
    <w:rsid w:val="00EC7BDE"/>
    <w:rsid w:val="00ED157F"/>
    <w:rsid w:val="00EE5A0C"/>
    <w:rsid w:val="00EE5BF0"/>
    <w:rsid w:val="00EE7322"/>
    <w:rsid w:val="00EF4A31"/>
    <w:rsid w:val="00EF5AD4"/>
    <w:rsid w:val="00F00AD2"/>
    <w:rsid w:val="00F0425E"/>
    <w:rsid w:val="00F144CE"/>
    <w:rsid w:val="00F60A7C"/>
    <w:rsid w:val="00F800F0"/>
    <w:rsid w:val="00F955C5"/>
    <w:rsid w:val="00FA4508"/>
    <w:rsid w:val="00FC681E"/>
    <w:rsid w:val="00FD1521"/>
    <w:rsid w:val="00FD5540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0B1C5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5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lie-zs.cz" TargetMode="External"/><Relationship Id="rId13" Type="http://schemas.openxmlformats.org/officeDocument/2006/relationships/hyperlink" Target="https://www.amelie-zs.cz/wp-content/uploads/nahledPSychosocMinimum.png" TargetMode="External"/><Relationship Id="rId18" Type="http://schemas.openxmlformats.org/officeDocument/2006/relationships/hyperlink" Target="https://www.amelie-zs.cz/pomoc-pro-zivot-s-rakovinou/brozury-ameli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elie-zs.cz/pomoc-pro-zivot-s-rakovinou/brozury-amelie/brozura-psychosocialni-minimum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amelie-zs.cz/pro-nemocne-a-blizk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vod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lie-z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20211130_165135_resized-rotated.jpg" TargetMode="External"/><Relationship Id="rId10" Type="http://schemas.openxmlformats.org/officeDocument/2006/relationships/hyperlink" Target="mailto:amelie@amelie-zs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4</cp:revision>
  <cp:lastPrinted>2019-12-04T09:48:00Z</cp:lastPrinted>
  <dcterms:created xsi:type="dcterms:W3CDTF">2021-12-17T07:56:00Z</dcterms:created>
  <dcterms:modified xsi:type="dcterms:W3CDTF">2021-12-17T08:31:00Z</dcterms:modified>
</cp:coreProperties>
</file>