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6767" w14:textId="077E4467" w:rsidR="00A145C6" w:rsidRPr="009B193B" w:rsidRDefault="008B0919" w:rsidP="00171E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Doprava onkologicky nemocných za léčbou – jak ji řeší?</w:t>
      </w:r>
      <w:r w:rsidR="009D12C4">
        <w:rPr>
          <w:b/>
          <w:bCs/>
          <w:sz w:val="28"/>
          <w:szCs w:val="28"/>
        </w:rPr>
        <w:t xml:space="preserve"> A má se řešit jinak?</w:t>
      </w:r>
    </w:p>
    <w:p w14:paraId="45C7C5CA" w14:textId="77777777" w:rsidR="00482D36" w:rsidRPr="009B193B" w:rsidRDefault="00482D36" w:rsidP="00171E4F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47DA82A9" w14:textId="3DA7C3EF" w:rsidR="008B0919" w:rsidRDefault="002F2674" w:rsidP="00171E4F">
      <w:pPr>
        <w:jc w:val="both"/>
      </w:pPr>
      <w:r w:rsidRPr="009B193B">
        <w:rPr>
          <w:bCs/>
        </w:rPr>
        <w:t>Praha</w:t>
      </w:r>
      <w:r w:rsidR="008B0919">
        <w:rPr>
          <w:bCs/>
        </w:rPr>
        <w:t xml:space="preserve"> </w:t>
      </w:r>
      <w:proofErr w:type="gramStart"/>
      <w:r w:rsidR="003A5389">
        <w:rPr>
          <w:bCs/>
        </w:rPr>
        <w:t>1</w:t>
      </w:r>
      <w:r w:rsidR="00D56CA4">
        <w:rPr>
          <w:bCs/>
        </w:rPr>
        <w:t>7</w:t>
      </w:r>
      <w:r w:rsidR="00482D36" w:rsidRPr="009B193B">
        <w:rPr>
          <w:bCs/>
        </w:rPr>
        <w:t>.</w:t>
      </w:r>
      <w:r w:rsidR="003A5389">
        <w:rPr>
          <w:bCs/>
        </w:rPr>
        <w:t>1</w:t>
      </w:r>
      <w:r w:rsidR="00482D36" w:rsidRPr="009B193B">
        <w:rPr>
          <w:bCs/>
        </w:rPr>
        <w:t>.202</w:t>
      </w:r>
      <w:r w:rsidR="008B0919">
        <w:rPr>
          <w:bCs/>
        </w:rPr>
        <w:t>3</w:t>
      </w:r>
      <w:proofErr w:type="gramEnd"/>
      <w:r w:rsidR="00482D36" w:rsidRPr="009B193B">
        <w:t xml:space="preserve"> </w:t>
      </w:r>
      <w:r w:rsidR="006F4A4E">
        <w:rPr>
          <w:b/>
        </w:rPr>
        <w:t>Pokud</w:t>
      </w:r>
      <w:r w:rsidR="00D56CA4">
        <w:rPr>
          <w:b/>
        </w:rPr>
        <w:t xml:space="preserve"> se necítíme dobře a musí</w:t>
      </w:r>
      <w:r w:rsidR="006F4A4E" w:rsidRPr="006F4A4E">
        <w:rPr>
          <w:b/>
        </w:rPr>
        <w:t>me navštívit</w:t>
      </w:r>
      <w:r w:rsidR="00D56CA4">
        <w:rPr>
          <w:b/>
        </w:rPr>
        <w:t xml:space="preserve"> </w:t>
      </w:r>
      <w:r w:rsidR="006F4A4E" w:rsidRPr="006F4A4E">
        <w:rPr>
          <w:b/>
        </w:rPr>
        <w:t>lékaře,</w:t>
      </w:r>
      <w:r w:rsidR="00D56CA4">
        <w:rPr>
          <w:b/>
        </w:rPr>
        <w:t xml:space="preserve"> mnoho věcí nám </w:t>
      </w:r>
      <w:r w:rsidR="006F4A4E">
        <w:rPr>
          <w:b/>
        </w:rPr>
        <w:t xml:space="preserve">přijde </w:t>
      </w:r>
      <w:r w:rsidR="00D56CA4">
        <w:rPr>
          <w:b/>
        </w:rPr>
        <w:t xml:space="preserve">samozřejmých. </w:t>
      </w:r>
      <w:r w:rsidR="006F4A4E">
        <w:rPr>
          <w:b/>
        </w:rPr>
        <w:t>Třeba to, že je lékař v přiměřené vzdálenosti od našeho bydliště, nebo že se s přihlédnutím k určité akutnosti, p</w:t>
      </w:r>
      <w:r w:rsidR="00D56CA4">
        <w:rPr>
          <w:b/>
        </w:rPr>
        <w:t>řizpůsobujeme způsobem dopravy. Ř</w:t>
      </w:r>
      <w:r w:rsidR="00CF0AFB">
        <w:rPr>
          <w:b/>
        </w:rPr>
        <w:t xml:space="preserve">ekneme </w:t>
      </w:r>
      <w:r w:rsidR="00D56CA4">
        <w:rPr>
          <w:b/>
        </w:rPr>
        <w:t xml:space="preserve">si </w:t>
      </w:r>
      <w:r w:rsidR="00CF0AFB">
        <w:rPr>
          <w:b/>
        </w:rPr>
        <w:t>o dopravu sanitou</w:t>
      </w:r>
      <w:r w:rsidR="00D56CA4">
        <w:rPr>
          <w:b/>
        </w:rPr>
        <w:t xml:space="preserve"> nebo zavoláme </w:t>
      </w:r>
      <w:proofErr w:type="spellStart"/>
      <w:r w:rsidR="00D56CA4">
        <w:rPr>
          <w:b/>
        </w:rPr>
        <w:t>RZTu</w:t>
      </w:r>
      <w:proofErr w:type="spellEnd"/>
      <w:r w:rsidR="00D56CA4">
        <w:rPr>
          <w:b/>
        </w:rPr>
        <w:t>, pokud nám opravdu dobře není. Chápeme</w:t>
      </w:r>
      <w:r w:rsidR="006F4A4E">
        <w:rPr>
          <w:b/>
        </w:rPr>
        <w:t xml:space="preserve">, že si zaplatíme taxi nebo parkování nebo budeme hledat místo na stání o něco déle. </w:t>
      </w:r>
      <w:r w:rsidR="00D56CA4">
        <w:rPr>
          <w:b/>
        </w:rPr>
        <w:t xml:space="preserve">Potřebujeme </w:t>
      </w:r>
      <w:r w:rsidR="00D56CA4">
        <w:rPr>
          <w:b/>
        </w:rPr>
        <w:t xml:space="preserve">přeci </w:t>
      </w:r>
      <w:r w:rsidR="00D56CA4">
        <w:rPr>
          <w:b/>
        </w:rPr>
        <w:t xml:space="preserve">vše vyřídit co nejrychleji. </w:t>
      </w:r>
      <w:r w:rsidR="006F4A4E">
        <w:rPr>
          <w:b/>
        </w:rPr>
        <w:t>Jak tuto pro nás jednorázovou nebo občasnou situaci zvládají lidé, kteří jsou v léčbě půl roku</w:t>
      </w:r>
      <w:r w:rsidR="00D56CA4">
        <w:rPr>
          <w:b/>
        </w:rPr>
        <w:t xml:space="preserve"> či déle</w:t>
      </w:r>
      <w:r w:rsidR="006F4A4E">
        <w:rPr>
          <w:b/>
        </w:rPr>
        <w:t>, a často jim není fyzicky dobře? Pomáhá jim stát</w:t>
      </w:r>
      <w:r w:rsidR="00CF0AFB">
        <w:rPr>
          <w:b/>
        </w:rPr>
        <w:t>, jak</w:t>
      </w:r>
      <w:r w:rsidR="006F4A4E">
        <w:rPr>
          <w:b/>
        </w:rPr>
        <w:t xml:space="preserve">? Na to se na podzim </w:t>
      </w:r>
      <w:r w:rsidR="00CF0AFB">
        <w:rPr>
          <w:b/>
        </w:rPr>
        <w:t xml:space="preserve">2022 </w:t>
      </w:r>
      <w:r w:rsidR="006F4A4E">
        <w:rPr>
          <w:b/>
        </w:rPr>
        <w:t>ptala krátká sonda onkologicky nemocných.</w:t>
      </w:r>
      <w:r w:rsidR="006F4A4E">
        <w:t xml:space="preserve"> </w:t>
      </w:r>
    </w:p>
    <w:p w14:paraId="3BAE6888" w14:textId="05CBF670" w:rsidR="00921D33" w:rsidRDefault="00921D33" w:rsidP="00171E4F">
      <w:pPr>
        <w:jc w:val="both"/>
      </w:pPr>
      <w:r>
        <w:rPr>
          <w:rFonts w:eastAsia="Times New Roman" w:cstheme="minorHAnsi"/>
          <w:lang w:eastAsia="cs-CZ"/>
        </w:rPr>
        <w:t xml:space="preserve">Dotazník zveřejnila během září a října 2022 </w:t>
      </w:r>
      <w:proofErr w:type="gramStart"/>
      <w:r>
        <w:rPr>
          <w:rFonts w:eastAsia="Times New Roman" w:cstheme="minorHAnsi"/>
          <w:lang w:eastAsia="cs-CZ"/>
        </w:rPr>
        <w:t xml:space="preserve">Amelie, </w:t>
      </w:r>
      <w:proofErr w:type="spellStart"/>
      <w:r>
        <w:rPr>
          <w:rFonts w:eastAsia="Times New Roman" w:cstheme="minorHAnsi"/>
          <w:lang w:eastAsia="cs-CZ"/>
        </w:rPr>
        <w:t>z.s</w:t>
      </w:r>
      <w:proofErr w:type="spellEnd"/>
      <w:r>
        <w:rPr>
          <w:rFonts w:eastAsia="Times New Roman" w:cstheme="minorHAnsi"/>
          <w:lang w:eastAsia="cs-CZ"/>
        </w:rPr>
        <w:t>.</w:t>
      </w:r>
      <w:proofErr w:type="gramEnd"/>
      <w:r>
        <w:rPr>
          <w:rFonts w:eastAsia="Times New Roman" w:cstheme="minorHAnsi"/>
          <w:lang w:eastAsia="cs-CZ"/>
        </w:rPr>
        <w:t xml:space="preserve"> na svých stránkách a zapojilo se do něj</w:t>
      </w:r>
      <w:r>
        <w:t xml:space="preserve"> téměř 300</w:t>
      </w:r>
      <w:r w:rsidR="006F4A4E">
        <w:t xml:space="preserve"> pacientů</w:t>
      </w:r>
      <w:r>
        <w:t xml:space="preserve">, </w:t>
      </w:r>
      <w:r>
        <w:rPr>
          <w:rFonts w:eastAsia="Times New Roman" w:cstheme="minorHAnsi"/>
          <w:lang w:eastAsia="cs-CZ"/>
        </w:rPr>
        <w:t>více žen (70 %) než mužů, ponejvíce z</w:t>
      </w:r>
      <w:r w:rsidR="00D56CA4">
        <w:rPr>
          <w:rFonts w:eastAsia="Times New Roman" w:cstheme="minorHAnsi"/>
          <w:lang w:eastAsia="cs-CZ"/>
        </w:rPr>
        <w:t> </w:t>
      </w:r>
      <w:r w:rsidR="00D56CA4">
        <w:t>Jihomoravského a</w:t>
      </w:r>
      <w:r>
        <w:t xml:space="preserve"> Středočeského kraje a Prahy. Ti říkají, že:</w:t>
      </w:r>
    </w:p>
    <w:p w14:paraId="239D6E82" w14:textId="038221E7" w:rsidR="00CF0AFB" w:rsidRDefault="00CF0AFB" w:rsidP="00171E4F">
      <w:pPr>
        <w:pStyle w:val="Odstavecseseznamem"/>
        <w:numPr>
          <w:ilvl w:val="0"/>
          <w:numId w:val="8"/>
        </w:numPr>
        <w:jc w:val="both"/>
      </w:pPr>
      <w:r>
        <w:t xml:space="preserve">více než 70 % </w:t>
      </w:r>
      <w:r w:rsidR="00921D33">
        <w:t>z nich</w:t>
      </w:r>
      <w:r>
        <w:t xml:space="preserve"> se dopravovalo na léčbu osobním autem, pouze 14 % veřejnou dopravou a jen necelých 7 % sanitou </w:t>
      </w:r>
    </w:p>
    <w:p w14:paraId="5ED1F7A2" w14:textId="77777777" w:rsidR="00CF0AFB" w:rsidRDefault="00CF0AFB" w:rsidP="00171E4F">
      <w:pPr>
        <w:pStyle w:val="Odstavecseseznamem"/>
        <w:numPr>
          <w:ilvl w:val="0"/>
          <w:numId w:val="8"/>
        </w:numPr>
        <w:jc w:val="both"/>
      </w:pPr>
      <w:r>
        <w:t>z množství lidí dopravujících se autem využilo jen 37 % tak zvaný “cesťák“, který umožňuje minimálně částečnou úhradu za dopravu od zdravotní pojišťovny</w:t>
      </w:r>
    </w:p>
    <w:p w14:paraId="580C0E64" w14:textId="6D975FCE" w:rsidR="00CF0AFB" w:rsidRDefault="00CF0AFB" w:rsidP="00171E4F">
      <w:pPr>
        <w:pStyle w:val="Odstavecseseznamem"/>
        <w:numPr>
          <w:ilvl w:val="0"/>
          <w:numId w:val="8"/>
        </w:numPr>
        <w:jc w:val="both"/>
      </w:pPr>
      <w:r>
        <w:t xml:space="preserve">téměř 77 % </w:t>
      </w:r>
      <w:r w:rsidR="00921D33">
        <w:t>respondentů</w:t>
      </w:r>
      <w:r>
        <w:t xml:space="preserve"> nebylo b</w:t>
      </w:r>
      <w:r w:rsidR="00D56CA4">
        <w:t>ěhem léčby držitelem průkazu</w:t>
      </w:r>
      <w:r>
        <w:t xml:space="preserve"> osoby </w:t>
      </w:r>
      <w:r w:rsidR="00446580">
        <w:t>se zdravotním postižením</w:t>
      </w:r>
      <w:r>
        <w:t>, tedy TP, ZTP či ZTP/P</w:t>
      </w:r>
    </w:p>
    <w:p w14:paraId="019D26A0" w14:textId="4D32DCFB" w:rsidR="00CF0AFB" w:rsidRDefault="00CF0AFB" w:rsidP="00171E4F">
      <w:pPr>
        <w:pStyle w:val="Odstavecseseznamem"/>
        <w:numPr>
          <w:ilvl w:val="0"/>
          <w:numId w:val="8"/>
        </w:numPr>
        <w:jc w:val="both"/>
      </w:pPr>
      <w:r>
        <w:t>z malého počtu držitelů průkazu</w:t>
      </w:r>
      <w:r w:rsidR="00446580">
        <w:t xml:space="preserve"> </w:t>
      </w:r>
      <w:r w:rsidR="00446580">
        <w:t>osoby se zdravotním postižením</w:t>
      </w:r>
      <w:r>
        <w:t xml:space="preserve"> většina (více než 80 % z nich) získala průkaz ZTP </w:t>
      </w:r>
    </w:p>
    <w:p w14:paraId="04DF6F8B" w14:textId="41455068" w:rsidR="00CF0AFB" w:rsidRPr="00F066F9" w:rsidRDefault="00CF0AFB" w:rsidP="00171E4F">
      <w:pPr>
        <w:pStyle w:val="Odstavecseseznamem"/>
        <w:numPr>
          <w:ilvl w:val="0"/>
          <w:numId w:val="8"/>
        </w:numPr>
        <w:jc w:val="both"/>
      </w:pPr>
      <w:r>
        <w:t>volné doplňující otázky respondenti nejčetněji využili na zviditelnění problematiky parkování při zdravotnických zařízeních – cenu parkovného či nemožnost najít místo k zaparkování</w:t>
      </w:r>
    </w:p>
    <w:p w14:paraId="3BEF6573" w14:textId="59EF2B02" w:rsidR="00155ABC" w:rsidRDefault="00921D33" w:rsidP="00171E4F">
      <w:pPr>
        <w:jc w:val="both"/>
      </w:pPr>
      <w:r>
        <w:t>Výsledky krátké empirické sondy, jejímž c</w:t>
      </w:r>
      <w:r w:rsidR="00155ABC">
        <w:t>ílem bylo zmapovat současnou</w:t>
      </w:r>
      <w:r>
        <w:t xml:space="preserve"> situaci v oblasti </w:t>
      </w:r>
      <w:r w:rsidRPr="006947D9">
        <w:t>dopravy na onkologickou léčbu</w:t>
      </w:r>
      <w:r w:rsidR="00302B48">
        <w:t xml:space="preserve">, </w:t>
      </w:r>
      <w:r w:rsidR="00302B48">
        <w:rPr>
          <w:rFonts w:eastAsia="Times New Roman" w:cstheme="minorHAnsi"/>
          <w:lang w:eastAsia="cs-CZ"/>
        </w:rPr>
        <w:t>nejsou reprezentativní,</w:t>
      </w:r>
      <w:r w:rsidR="00302B48">
        <w:t xml:space="preserve"> nicméně dokumentují realitu </w:t>
      </w:r>
      <w:r>
        <w:t>dopravy za léčbou</w:t>
      </w:r>
      <w:r w:rsidR="00302B48">
        <w:t xml:space="preserve"> minimálně</w:t>
      </w:r>
      <w:r>
        <w:t xml:space="preserve"> u</w:t>
      </w:r>
      <w:r w:rsidR="00302B48">
        <w:t xml:space="preserve"> části nemocných.</w:t>
      </w:r>
      <w:r w:rsidR="00155ABC">
        <w:t xml:space="preserve"> </w:t>
      </w:r>
      <w:r w:rsidR="00302B48">
        <w:t xml:space="preserve">Zároveň </w:t>
      </w:r>
      <w:r>
        <w:t xml:space="preserve">umožňují, si pokládat důležité otázky ve vztahu k péči a kvalitě života při onkologické léčbě, </w:t>
      </w:r>
      <w:r w:rsidR="00155ABC">
        <w:t xml:space="preserve">slouží k základnímu </w:t>
      </w:r>
      <w:r w:rsidR="00155ABC" w:rsidRPr="007A5AED">
        <w:t xml:space="preserve">mapování a </w:t>
      </w:r>
      <w:r w:rsidR="00155ABC">
        <w:t>v</w:t>
      </w:r>
      <w:r w:rsidR="00155ABC" w:rsidRPr="007A5AED">
        <w:t xml:space="preserve">ýběru nejdůležitějších témat, kterým se Amelie bude </w:t>
      </w:r>
      <w:r>
        <w:t xml:space="preserve">dále </w:t>
      </w:r>
      <w:r w:rsidR="00155ABC" w:rsidRPr="007A5AED">
        <w:t>v</w:t>
      </w:r>
      <w:r w:rsidR="00155ABC">
        <w:t>ěnovat v oblasti zastupování práv a zájmů onkologicky nemocných</w:t>
      </w:r>
      <w:r w:rsidR="00155ABC" w:rsidRPr="007A5AED">
        <w:t>.</w:t>
      </w:r>
    </w:p>
    <w:p w14:paraId="28C8BE39" w14:textId="6CFF6C50" w:rsidR="00921D33" w:rsidRDefault="00171E4F" w:rsidP="00171E4F">
      <w:pPr>
        <w:jc w:val="both"/>
      </w:pPr>
      <w:r>
        <w:t>Iniciátorka průzkumu</w:t>
      </w:r>
      <w:r w:rsidR="00921D33">
        <w:t xml:space="preserve"> Šárka Slavíková, sociální pracovnice</w:t>
      </w:r>
      <w:r>
        <w:t xml:space="preserve"> </w:t>
      </w:r>
      <w:proofErr w:type="gramStart"/>
      <w:r>
        <w:t xml:space="preserve">Amelie, </w:t>
      </w:r>
      <w:proofErr w:type="spellStart"/>
      <w:r>
        <w:t>z.s</w:t>
      </w:r>
      <w:proofErr w:type="spellEnd"/>
      <w:r>
        <w:t>.</w:t>
      </w:r>
      <w:proofErr w:type="gramEnd"/>
      <w:r w:rsidR="00921D33">
        <w:t xml:space="preserve"> k</w:t>
      </w:r>
      <w:r>
        <w:t xml:space="preserve"> sondě </w:t>
      </w:r>
      <w:r w:rsidR="00921D33">
        <w:t xml:space="preserve"> </w:t>
      </w:r>
      <w:r>
        <w:t>říká:</w:t>
      </w:r>
      <w:r w:rsidR="00921D33">
        <w:t xml:space="preserve"> </w:t>
      </w:r>
      <w:r w:rsidR="00921D33" w:rsidRPr="00171E4F">
        <w:rPr>
          <w:i/>
        </w:rPr>
        <w:t>„</w:t>
      </w:r>
      <w:r w:rsidRPr="00171E4F">
        <w:rPr>
          <w:i/>
        </w:rPr>
        <w:t xml:space="preserve">téma dopravy na onkologickou léčbu se v potřebách pacientů objevuje čím dál častěji. Ať už jde o jeho časovou nebo finanční náročnost, složitou a nejistou dostupnost finanční podpory v nákladech na dopravu nebo nemožnost parkování. </w:t>
      </w:r>
      <w:r w:rsidR="00446580" w:rsidRPr="00446580">
        <w:rPr>
          <w:i/>
        </w:rPr>
        <w:t>Je zde třeba připojit sociální hledisko. To vše totiž poukazuje na problematiku dostupnosti léčby jako takové a to ne z pohledu zdravo</w:t>
      </w:r>
      <w:r w:rsidR="00446580" w:rsidRPr="00446580">
        <w:rPr>
          <w:i/>
        </w:rPr>
        <w:t>tního, ale z pohledu sociálního</w:t>
      </w:r>
      <w:r w:rsidRPr="00446580">
        <w:rPr>
          <w:i/>
        </w:rPr>
        <w:t>. Někteří onkologicky nemocní nemusí mít finance na</w:t>
      </w:r>
      <w:r w:rsidRPr="00171E4F">
        <w:rPr>
          <w:i/>
        </w:rPr>
        <w:t xml:space="preserve"> osobní dopravu za léčbou a špatná dostupnost Komplexního onkologického nebo </w:t>
      </w:r>
      <w:proofErr w:type="spellStart"/>
      <w:r w:rsidRPr="00171E4F">
        <w:rPr>
          <w:i/>
        </w:rPr>
        <w:t>hemato</w:t>
      </w:r>
      <w:proofErr w:type="spellEnd"/>
      <w:r w:rsidRPr="00171E4F">
        <w:rPr>
          <w:i/>
        </w:rPr>
        <w:t xml:space="preserve"> - onkologického centra z některých míst ČR, pak může způsobovat to, že lidé nedodržují léčebný režim, či odmítnou léčbu a to přesto, že by se jinak léčili</w:t>
      </w:r>
      <w:r w:rsidR="00446580">
        <w:rPr>
          <w:i/>
        </w:rPr>
        <w:t>. Doprava vybraných sociálně slabý</w:t>
      </w:r>
      <w:r w:rsidR="00446580" w:rsidRPr="00446580">
        <w:rPr>
          <w:i/>
        </w:rPr>
        <w:t>ch nebo jinak handicapovaných osob by se měla stát předmětem diskuse na sociálně zdravotním pomezí a ne horkým bramborem, který si bude přehazovat MZ a MPSV.</w:t>
      </w:r>
      <w:r w:rsidRPr="00171E4F">
        <w:rPr>
          <w:i/>
        </w:rPr>
        <w:t>“</w:t>
      </w:r>
    </w:p>
    <w:p w14:paraId="005E7F51" w14:textId="77777777" w:rsidR="00891655" w:rsidRDefault="00891655" w:rsidP="00171E4F">
      <w:pPr>
        <w:jc w:val="both"/>
        <w:rPr>
          <w:lang w:eastAsia="cs-CZ"/>
        </w:rPr>
      </w:pPr>
    </w:p>
    <w:p w14:paraId="3D9A0D12" w14:textId="5B0E22E5" w:rsidR="00482D36" w:rsidRPr="00302B48" w:rsidRDefault="00482D36" w:rsidP="00171E4F">
      <w:pPr>
        <w:pStyle w:val="Bezmezer"/>
        <w:jc w:val="both"/>
        <w:rPr>
          <w:b/>
        </w:rPr>
      </w:pPr>
      <w:bookmarkStart w:id="0" w:name="_GoBack"/>
      <w:bookmarkEnd w:id="0"/>
      <w:r w:rsidRPr="00302B48">
        <w:rPr>
          <w:b/>
          <w:lang w:eastAsia="cs-CZ"/>
        </w:rPr>
        <w:lastRenderedPageBreak/>
        <w:t>Pro více informací kontaktujte:</w:t>
      </w:r>
    </w:p>
    <w:p w14:paraId="59F42FA6" w14:textId="77777777" w:rsidR="00482D36" w:rsidRPr="009B193B" w:rsidRDefault="00482D36" w:rsidP="00171E4F">
      <w:pPr>
        <w:pStyle w:val="Bezmezer"/>
        <w:jc w:val="both"/>
        <w:rPr>
          <w:color w:val="222222"/>
          <w:lang w:eastAsia="cs-CZ"/>
        </w:rPr>
      </w:pPr>
      <w:r w:rsidRPr="009B193B">
        <w:rPr>
          <w:color w:val="222222"/>
          <w:lang w:eastAsia="cs-CZ"/>
        </w:rPr>
        <w:t>Michaela Čadková Svejkovská</w:t>
      </w:r>
    </w:p>
    <w:p w14:paraId="07D4D16B" w14:textId="77777777" w:rsidR="00482D36" w:rsidRPr="009B193B" w:rsidRDefault="00875F65" w:rsidP="00171E4F">
      <w:pPr>
        <w:pStyle w:val="Bezmezer"/>
        <w:jc w:val="both"/>
        <w:rPr>
          <w:lang w:eastAsia="cs-CZ"/>
        </w:rPr>
      </w:pPr>
      <w:hyperlink r:id="rId7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1AAB0547" w14:textId="332B4DC5" w:rsidR="00EF410B" w:rsidRDefault="00482D36" w:rsidP="00F64E35">
      <w:pPr>
        <w:pStyle w:val="Bezmezer"/>
        <w:jc w:val="both"/>
        <w:rPr>
          <w:lang w:eastAsia="cs-CZ"/>
        </w:rPr>
      </w:pPr>
      <w:r w:rsidRPr="009B193B">
        <w:rPr>
          <w:lang w:eastAsia="cs-CZ"/>
        </w:rPr>
        <w:t>tel</w:t>
      </w:r>
      <w:r w:rsidR="00EB14B9" w:rsidRPr="009B193B">
        <w:rPr>
          <w:lang w:eastAsia="cs-CZ"/>
        </w:rPr>
        <w:t>.</w:t>
      </w:r>
      <w:r w:rsidRPr="009B193B">
        <w:rPr>
          <w:lang w:eastAsia="cs-CZ"/>
        </w:rPr>
        <w:t xml:space="preserve">: </w:t>
      </w:r>
      <w:r w:rsidR="00EB14B9" w:rsidRPr="009B193B">
        <w:rPr>
          <w:lang w:eastAsia="cs-CZ"/>
        </w:rPr>
        <w:t xml:space="preserve">+420 </w:t>
      </w:r>
      <w:r w:rsidRPr="009B193B">
        <w:rPr>
          <w:lang w:eastAsia="cs-CZ"/>
        </w:rPr>
        <w:t>608 458</w:t>
      </w:r>
      <w:r w:rsidR="00F64E35">
        <w:rPr>
          <w:lang w:eastAsia="cs-CZ"/>
        </w:rPr>
        <w:t> </w:t>
      </w:r>
      <w:r w:rsidRPr="009B193B">
        <w:rPr>
          <w:lang w:eastAsia="cs-CZ"/>
        </w:rPr>
        <w:t>282</w:t>
      </w:r>
    </w:p>
    <w:p w14:paraId="384F1FA1" w14:textId="77777777" w:rsidR="00F64E35" w:rsidRPr="00F64E35" w:rsidRDefault="00F64E35" w:rsidP="00F64E35">
      <w:pPr>
        <w:pStyle w:val="Bezmezer"/>
        <w:jc w:val="both"/>
        <w:rPr>
          <w:lang w:eastAsia="cs-CZ"/>
        </w:rPr>
      </w:pPr>
    </w:p>
    <w:p w14:paraId="578B90E4" w14:textId="77777777" w:rsidR="00171E4F" w:rsidRPr="009B193B" w:rsidRDefault="00171E4F" w:rsidP="00171E4F">
      <w:pPr>
        <w:jc w:val="both"/>
        <w:rPr>
          <w:b/>
        </w:rPr>
      </w:pPr>
      <w:r w:rsidRPr="009B193B">
        <w:rPr>
          <w:b/>
        </w:rPr>
        <w:t>Kdo jsme:</w:t>
      </w:r>
    </w:p>
    <w:p w14:paraId="121555DC" w14:textId="6EAB1EE9" w:rsidR="00171E4F" w:rsidRPr="00F64E35" w:rsidRDefault="00171E4F" w:rsidP="00171E4F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</w:t>
      </w:r>
      <w:proofErr w:type="gramStart"/>
      <w:r w:rsidR="009D12C4">
        <w:t xml:space="preserve">Amelie, </w:t>
      </w:r>
      <w:proofErr w:type="spellStart"/>
      <w:r w:rsidR="009D12C4">
        <w:t>z.s</w:t>
      </w:r>
      <w:proofErr w:type="spellEnd"/>
      <w:r w:rsidR="009D12C4">
        <w:t>.</w:t>
      </w:r>
      <w:proofErr w:type="gramEnd"/>
      <w:r w:rsidR="009D12C4">
        <w:t xml:space="preserve"> také dlouhodobě mapuje psychosociální potřeby onkologicky nemocných, věnuje se specifickým tématům jako třeba spánek onkologicky nemocných nebo blízcí onkologicky nemocných. </w:t>
      </w:r>
      <w:r w:rsidR="009D12C4" w:rsidRPr="009B193B">
        <w:t xml:space="preserve">Více informací o aktivitách a neziskové organizaci </w:t>
      </w:r>
      <w:proofErr w:type="gramStart"/>
      <w:r w:rsidR="009D12C4" w:rsidRPr="009B193B">
        <w:t xml:space="preserve">Amelie, </w:t>
      </w:r>
      <w:proofErr w:type="spellStart"/>
      <w:r w:rsidR="009D12C4" w:rsidRPr="009B193B">
        <w:t>z.s</w:t>
      </w:r>
      <w:proofErr w:type="spellEnd"/>
      <w:r w:rsidR="009D12C4" w:rsidRPr="009B193B">
        <w:t>.</w:t>
      </w:r>
      <w:proofErr w:type="gramEnd"/>
      <w:r w:rsidR="009D12C4" w:rsidRPr="009B193B">
        <w:t xml:space="preserve"> lze nalézt </w:t>
      </w:r>
      <w:r w:rsidR="009D12C4" w:rsidRPr="009B193B">
        <w:rPr>
          <w:bCs/>
        </w:rPr>
        <w:t xml:space="preserve">na </w:t>
      </w:r>
      <w:r w:rsidR="009D12C4" w:rsidRPr="009B193B">
        <w:t xml:space="preserve">oficiálních webových stránkách </w:t>
      </w:r>
      <w:hyperlink r:id="rId8" w:history="1">
        <w:r w:rsidR="009D12C4"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="009D12C4" w:rsidRPr="009B193B">
        <w:t>. </w:t>
      </w:r>
    </w:p>
    <w:p w14:paraId="06737C50" w14:textId="2886E2CC" w:rsidR="009B193B" w:rsidRDefault="009B193B" w:rsidP="00171E4F">
      <w:pPr>
        <w:jc w:val="both"/>
        <w:rPr>
          <w:rFonts w:eastAsia="Times New Roman"/>
          <w:b/>
          <w:bCs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 w:rsidR="00EF410B">
        <w:rPr>
          <w:rFonts w:eastAsia="Times New Roman"/>
          <w:b/>
          <w:bCs/>
          <w:color w:val="000000"/>
          <w:lang w:eastAsia="cs-CZ"/>
        </w:rPr>
        <w:t xml:space="preserve"> </w:t>
      </w:r>
      <w:r w:rsidR="002536F6">
        <w:rPr>
          <w:rFonts w:eastAsia="Times New Roman"/>
          <w:b/>
          <w:bCs/>
          <w:color w:val="000000"/>
          <w:lang w:eastAsia="cs-CZ"/>
        </w:rPr>
        <w:t xml:space="preserve">free foto by </w:t>
      </w:r>
      <w:r w:rsidR="00171E4F">
        <w:rPr>
          <w:rFonts w:eastAsia="Times New Roman"/>
          <w:b/>
          <w:bCs/>
          <w:color w:val="000000"/>
          <w:lang w:eastAsia="cs-CZ"/>
        </w:rPr>
        <w:t>Unsplash</w:t>
      </w:r>
      <w:r w:rsidR="00EF410B">
        <w:rPr>
          <w:rFonts w:eastAsia="Times New Roman"/>
          <w:b/>
          <w:bCs/>
          <w:color w:val="000000"/>
          <w:lang w:eastAsia="cs-CZ"/>
        </w:rPr>
        <w:t>.com</w:t>
      </w:r>
    </w:p>
    <w:p w14:paraId="44367572" w14:textId="041F68CB" w:rsidR="002536F6" w:rsidRDefault="002536F6" w:rsidP="00171E4F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noProof/>
          <w:color w:val="000000"/>
          <w:lang w:eastAsia="cs-CZ"/>
        </w:rPr>
        <w:drawing>
          <wp:inline distT="0" distB="0" distL="0" distR="0" wp14:anchorId="1033F5D9" wp14:editId="15F348AA">
            <wp:extent cx="1320036" cy="8800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fano-intintoli-WgVTGi6wdFM-unspla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321" cy="88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6F6">
        <w:rPr>
          <w:rFonts w:eastAsia="Times New Roman"/>
          <w:bCs/>
          <w:color w:val="000000"/>
          <w:lang w:eastAsia="cs-CZ"/>
        </w:rPr>
        <w:t xml:space="preserve"> </w:t>
      </w:r>
      <w:hyperlink r:id="rId10" w:history="1">
        <w:r w:rsidRPr="005D05E6">
          <w:rPr>
            <w:rStyle w:val="Hypertextovodkaz"/>
            <w:rFonts w:eastAsia="Times New Roman"/>
            <w:bCs/>
            <w:lang w:eastAsia="cs-CZ"/>
          </w:rPr>
          <w:t>https://www.amelie-zs.cz/wp-content/uploads/stefano-intintoli-WgVTGi6wdFM-unsplash-scaled.jpg</w:t>
        </w:r>
      </w:hyperlink>
    </w:p>
    <w:p w14:paraId="71F7E311" w14:textId="6BCF081C" w:rsidR="002536F6" w:rsidRDefault="002536F6" w:rsidP="00171E4F">
      <w:pPr>
        <w:jc w:val="both"/>
        <w:rPr>
          <w:rFonts w:eastAsia="Times New Roman"/>
          <w:b/>
          <w:bCs/>
          <w:color w:val="000000"/>
          <w:lang w:eastAsia="cs-CZ"/>
        </w:rPr>
      </w:pPr>
      <w:r>
        <w:rPr>
          <w:rFonts w:eastAsia="Times New Roman"/>
          <w:b/>
          <w:bCs/>
          <w:noProof/>
          <w:color w:val="000000"/>
          <w:lang w:eastAsia="cs-CZ"/>
        </w:rPr>
        <w:drawing>
          <wp:inline distT="0" distB="0" distL="0" distR="0" wp14:anchorId="4F5136FE" wp14:editId="10228077">
            <wp:extent cx="1299410" cy="8662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a-carolino-6CrcveXyr6U-unspla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58" cy="86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Pr="002536F6">
          <w:rPr>
            <w:rStyle w:val="Hypertextovodkaz"/>
            <w:rFonts w:eastAsia="Times New Roman"/>
            <w:bCs/>
            <w:lang w:eastAsia="cs-CZ"/>
          </w:rPr>
          <w:t>https://www.amelie-zs.cz/wp-content/uploads/ina-carolino-6CrcveXyr6U-unsplash-scaled.jpg</w:t>
        </w:r>
      </w:hyperlink>
    </w:p>
    <w:p w14:paraId="2DC156FE" w14:textId="4E2622A1" w:rsidR="002536F6" w:rsidRDefault="002536F6" w:rsidP="00171E4F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noProof/>
          <w:color w:val="000000"/>
          <w:lang w:eastAsia="cs-CZ"/>
        </w:rPr>
        <w:drawing>
          <wp:inline distT="0" distB="0" distL="0" distR="0" wp14:anchorId="2F95FF19" wp14:editId="45DB2F5D">
            <wp:extent cx="900649" cy="126076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in-song-N0vQMNwTQbU-unspla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22" cy="126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4" w:history="1">
        <w:r w:rsidR="00F64E35" w:rsidRPr="005D05E6">
          <w:rPr>
            <w:rStyle w:val="Hypertextovodkaz"/>
            <w:rFonts w:eastAsia="Times New Roman"/>
            <w:bCs/>
            <w:lang w:eastAsia="cs-CZ"/>
          </w:rPr>
          <w:t>https://www.amelie-zs.cz/wp-content/uploads/erin-song-N0vQMNwTQbU-unsplash-scaled.jpg</w:t>
        </w:r>
      </w:hyperlink>
    </w:p>
    <w:p w14:paraId="4B1700E1" w14:textId="70A09C15" w:rsidR="00FB3939" w:rsidRPr="00446580" w:rsidRDefault="00FB3939" w:rsidP="00446580">
      <w:pPr>
        <w:pStyle w:val="Bezmezer"/>
        <w:rPr>
          <w:b/>
        </w:rPr>
      </w:pPr>
      <w:r w:rsidRPr="00446580">
        <w:rPr>
          <w:b/>
        </w:rPr>
        <w:t>Užitečné kontakty:</w:t>
      </w:r>
    </w:p>
    <w:p w14:paraId="3C67538E" w14:textId="4C5EE5EB" w:rsidR="00A145C6" w:rsidRPr="00446580" w:rsidRDefault="002536F6" w:rsidP="00446580">
      <w:pPr>
        <w:pStyle w:val="Bezmezer"/>
        <w:rPr>
          <w:rFonts w:asciiTheme="minorHAnsi" w:hAnsiTheme="minorHAnsi" w:cstheme="minorHAnsi"/>
        </w:rPr>
      </w:pPr>
      <w:r w:rsidRPr="00446580">
        <w:rPr>
          <w:rFonts w:asciiTheme="minorHAnsi" w:hAnsiTheme="minorHAnsi" w:cstheme="minorHAnsi"/>
        </w:rPr>
        <w:t xml:space="preserve">Stránka </w:t>
      </w:r>
      <w:r w:rsidR="00446580" w:rsidRPr="00446580">
        <w:rPr>
          <w:rFonts w:asciiTheme="minorHAnsi" w:hAnsiTheme="minorHAnsi" w:cstheme="minorHAnsi"/>
        </w:rPr>
        <w:t xml:space="preserve">Amelie </w:t>
      </w:r>
      <w:r w:rsidRPr="00446580">
        <w:rPr>
          <w:rFonts w:asciiTheme="minorHAnsi" w:hAnsiTheme="minorHAnsi" w:cstheme="minorHAnsi"/>
        </w:rPr>
        <w:t xml:space="preserve">o průzkumu na dopravu: </w:t>
      </w:r>
      <w:hyperlink r:id="rId15" w:history="1">
        <w:r w:rsidRPr="00446580">
          <w:rPr>
            <w:rStyle w:val="Hypertextovodkaz"/>
            <w:rFonts w:asciiTheme="minorHAnsi" w:hAnsiTheme="minorHAnsi" w:cstheme="minorHAnsi"/>
          </w:rPr>
          <w:t>https://www.amelie-zs.cz/odbornost-u-amelie/pruzkum-dopravy-za-lecbou/</w:t>
        </w:r>
      </w:hyperlink>
    </w:p>
    <w:p w14:paraId="00873764" w14:textId="54D42CF1" w:rsidR="00446580" w:rsidRPr="00446580" w:rsidRDefault="00446580" w:rsidP="00446580">
      <w:pPr>
        <w:pStyle w:val="Bezmezer"/>
        <w:rPr>
          <w:rFonts w:asciiTheme="minorHAnsi" w:hAnsiTheme="minorHAnsi" w:cstheme="minorHAnsi"/>
          <w:lang w:eastAsia="cs-CZ"/>
        </w:rPr>
      </w:pPr>
      <w:r w:rsidRPr="00446580">
        <w:rPr>
          <w:rFonts w:asciiTheme="minorHAnsi" w:hAnsiTheme="minorHAnsi" w:cstheme="minorHAnsi"/>
        </w:rPr>
        <w:t xml:space="preserve">„Cesťák“ pojišťovny: </w:t>
      </w:r>
      <w:hyperlink r:id="rId16" w:history="1">
        <w:r w:rsidRPr="00446580">
          <w:rPr>
            <w:rStyle w:val="Hypertextovodkaz"/>
            <w:rFonts w:asciiTheme="minorHAnsi" w:hAnsiTheme="minorHAnsi" w:cstheme="minorHAnsi"/>
          </w:rPr>
          <w:t>https://www.vzp.cz/poskytovatele/informace-pro-praxi/poradna/vyuctovani-nahrady-cestovnich-nakladu-soukromym-vozidlem-tzv-cestovne-pacientu</w:t>
        </w:r>
      </w:hyperlink>
    </w:p>
    <w:p w14:paraId="5E64A868" w14:textId="78F837D0" w:rsidR="00446580" w:rsidRPr="00446580" w:rsidRDefault="00446580" w:rsidP="00446580">
      <w:pPr>
        <w:pStyle w:val="Bezmezer"/>
        <w:rPr>
          <w:rFonts w:asciiTheme="minorHAnsi" w:hAnsiTheme="minorHAnsi" w:cstheme="minorHAnsi"/>
        </w:rPr>
      </w:pPr>
      <w:r w:rsidRPr="00446580">
        <w:rPr>
          <w:rFonts w:asciiTheme="minorHAnsi" w:hAnsiTheme="minorHAnsi" w:cstheme="minorHAnsi"/>
        </w:rPr>
        <w:t xml:space="preserve">Nárok na „cesťák“: </w:t>
      </w:r>
      <w:hyperlink r:id="rId17" w:history="1">
        <w:r w:rsidRPr="00446580">
          <w:rPr>
            <w:rStyle w:val="Hypertextovodkaz"/>
            <w:rFonts w:asciiTheme="minorHAnsi" w:hAnsiTheme="minorHAnsi" w:cstheme="minorHAnsi"/>
          </w:rPr>
          <w:t>https://www.finance.cz/542952-cestovne/</w:t>
        </w:r>
      </w:hyperlink>
    </w:p>
    <w:p w14:paraId="569D76A5" w14:textId="564FCFFC" w:rsidR="00446580" w:rsidRPr="00446580" w:rsidRDefault="00446580" w:rsidP="00446580">
      <w:pPr>
        <w:pStyle w:val="Bezmezer"/>
        <w:rPr>
          <w:rFonts w:asciiTheme="minorHAnsi" w:hAnsiTheme="minorHAnsi" w:cstheme="minorHAnsi"/>
        </w:rPr>
      </w:pPr>
      <w:r w:rsidRPr="00446580">
        <w:rPr>
          <w:rFonts w:asciiTheme="minorHAnsi" w:hAnsiTheme="minorHAnsi" w:cstheme="minorHAnsi"/>
        </w:rPr>
        <w:t xml:space="preserve">Průkaz OZP: </w:t>
      </w:r>
      <w:hyperlink r:id="rId18" w:history="1">
        <w:r w:rsidRPr="00446580">
          <w:rPr>
            <w:rStyle w:val="Hypertextovodkaz"/>
            <w:rFonts w:asciiTheme="minorHAnsi" w:hAnsiTheme="minorHAnsi" w:cstheme="minorHAnsi"/>
          </w:rPr>
          <w:t>https://www.mpsv.cz/-/priznani-prukazu-ozp</w:t>
        </w:r>
      </w:hyperlink>
    </w:p>
    <w:p w14:paraId="4D2B358C" w14:textId="3ADF1E97" w:rsidR="00EF410B" w:rsidRPr="00446580" w:rsidRDefault="00446580" w:rsidP="00446580">
      <w:pPr>
        <w:pStyle w:val="Bezmezer"/>
        <w:rPr>
          <w:rFonts w:asciiTheme="minorHAnsi" w:hAnsiTheme="minorHAnsi" w:cstheme="minorHAnsi"/>
        </w:rPr>
      </w:pPr>
      <w:r w:rsidRPr="00446580">
        <w:rPr>
          <w:rFonts w:asciiTheme="minorHAnsi" w:hAnsiTheme="minorHAnsi" w:cstheme="minorHAnsi"/>
        </w:rPr>
        <w:t xml:space="preserve">Příspěvek na mobilitu: </w:t>
      </w:r>
      <w:hyperlink r:id="rId19" w:history="1">
        <w:r w:rsidRPr="00446580">
          <w:rPr>
            <w:rStyle w:val="Hypertextovodkaz"/>
            <w:rFonts w:asciiTheme="minorHAnsi" w:hAnsiTheme="minorHAnsi" w:cstheme="minorHAnsi"/>
          </w:rPr>
          <w:t>https://www.mpsv.cz/-/prispevek-na-mobilitu</w:t>
        </w:r>
      </w:hyperlink>
    </w:p>
    <w:sectPr w:rsidR="00EF410B" w:rsidRPr="00446580" w:rsidSect="00FC681E">
      <w:headerReference w:type="default" r:id="rId20"/>
      <w:footerReference w:type="default" r:id="rId21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AEC1" w14:textId="77777777" w:rsidR="00875F65" w:rsidRDefault="00875F65" w:rsidP="003733D8">
      <w:pPr>
        <w:spacing w:after="0" w:line="240" w:lineRule="auto"/>
      </w:pPr>
      <w:r>
        <w:separator/>
      </w:r>
    </w:p>
  </w:endnote>
  <w:endnote w:type="continuationSeparator" w:id="0">
    <w:p w14:paraId="2E2B769F" w14:textId="77777777" w:rsidR="00875F65" w:rsidRDefault="00875F65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0A1D9F" w:rsidRDefault="000A1D9F">
    <w:pPr>
      <w:pStyle w:val="Zpat"/>
    </w:pPr>
  </w:p>
  <w:p w14:paraId="338900E0" w14:textId="77777777" w:rsidR="000A1D9F" w:rsidRPr="00FC681E" w:rsidRDefault="000A1D9F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DF62A" w14:textId="77777777" w:rsidR="00875F65" w:rsidRDefault="00875F65" w:rsidP="003733D8">
      <w:pPr>
        <w:spacing w:after="0" w:line="240" w:lineRule="auto"/>
      </w:pPr>
      <w:r>
        <w:separator/>
      </w:r>
    </w:p>
  </w:footnote>
  <w:footnote w:type="continuationSeparator" w:id="0">
    <w:p w14:paraId="078D8316" w14:textId="77777777" w:rsidR="00875F65" w:rsidRDefault="00875F65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0A1D9F" w:rsidRDefault="000A1D9F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403"/>
    <w:multiLevelType w:val="hybridMultilevel"/>
    <w:tmpl w:val="BA9C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10AE0"/>
    <w:rsid w:val="000166A9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55ABC"/>
    <w:rsid w:val="00163B09"/>
    <w:rsid w:val="00171C3F"/>
    <w:rsid w:val="00171E4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0FEE"/>
    <w:rsid w:val="002064BF"/>
    <w:rsid w:val="00226268"/>
    <w:rsid w:val="002309E3"/>
    <w:rsid w:val="00243BE3"/>
    <w:rsid w:val="00253605"/>
    <w:rsid w:val="002536F6"/>
    <w:rsid w:val="00254782"/>
    <w:rsid w:val="00260427"/>
    <w:rsid w:val="002701AC"/>
    <w:rsid w:val="00280EA7"/>
    <w:rsid w:val="002825F3"/>
    <w:rsid w:val="0029737A"/>
    <w:rsid w:val="002A5BBB"/>
    <w:rsid w:val="002B16AD"/>
    <w:rsid w:val="002C5935"/>
    <w:rsid w:val="002D25FF"/>
    <w:rsid w:val="002F0260"/>
    <w:rsid w:val="002F0B5C"/>
    <w:rsid w:val="002F2674"/>
    <w:rsid w:val="002F366C"/>
    <w:rsid w:val="002F63CA"/>
    <w:rsid w:val="00302B48"/>
    <w:rsid w:val="00307838"/>
    <w:rsid w:val="00311117"/>
    <w:rsid w:val="00314CE7"/>
    <w:rsid w:val="003247BB"/>
    <w:rsid w:val="00335C0A"/>
    <w:rsid w:val="00364669"/>
    <w:rsid w:val="00365F79"/>
    <w:rsid w:val="00367A89"/>
    <w:rsid w:val="003733D8"/>
    <w:rsid w:val="00376435"/>
    <w:rsid w:val="00384F4F"/>
    <w:rsid w:val="003A4259"/>
    <w:rsid w:val="003A5389"/>
    <w:rsid w:val="003B01C0"/>
    <w:rsid w:val="003B0A8A"/>
    <w:rsid w:val="003B0AF4"/>
    <w:rsid w:val="003B44B3"/>
    <w:rsid w:val="003C7D93"/>
    <w:rsid w:val="003E336D"/>
    <w:rsid w:val="003E663F"/>
    <w:rsid w:val="00406AE7"/>
    <w:rsid w:val="00412081"/>
    <w:rsid w:val="00424372"/>
    <w:rsid w:val="00426F4A"/>
    <w:rsid w:val="00442451"/>
    <w:rsid w:val="0044258E"/>
    <w:rsid w:val="00443765"/>
    <w:rsid w:val="00446580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23B5B"/>
    <w:rsid w:val="00541372"/>
    <w:rsid w:val="00552F4C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3FDC"/>
    <w:rsid w:val="006134A6"/>
    <w:rsid w:val="00621E04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882"/>
    <w:rsid w:val="006B7DAC"/>
    <w:rsid w:val="006C5E2F"/>
    <w:rsid w:val="006F4A4E"/>
    <w:rsid w:val="00701B4D"/>
    <w:rsid w:val="007250C5"/>
    <w:rsid w:val="007363A2"/>
    <w:rsid w:val="0074189E"/>
    <w:rsid w:val="00753D8D"/>
    <w:rsid w:val="007540E1"/>
    <w:rsid w:val="00766D68"/>
    <w:rsid w:val="007B2826"/>
    <w:rsid w:val="007B3F61"/>
    <w:rsid w:val="007B76F9"/>
    <w:rsid w:val="007C3A34"/>
    <w:rsid w:val="007C76F9"/>
    <w:rsid w:val="007D0D9B"/>
    <w:rsid w:val="007D57F2"/>
    <w:rsid w:val="007F74B2"/>
    <w:rsid w:val="00805203"/>
    <w:rsid w:val="008114E6"/>
    <w:rsid w:val="00811E0A"/>
    <w:rsid w:val="00827533"/>
    <w:rsid w:val="00840485"/>
    <w:rsid w:val="00851BAA"/>
    <w:rsid w:val="00865EF0"/>
    <w:rsid w:val="00867B28"/>
    <w:rsid w:val="00875F65"/>
    <w:rsid w:val="00876B2B"/>
    <w:rsid w:val="00884B4B"/>
    <w:rsid w:val="008901F5"/>
    <w:rsid w:val="00890FA5"/>
    <w:rsid w:val="00891655"/>
    <w:rsid w:val="008A1B99"/>
    <w:rsid w:val="008A2183"/>
    <w:rsid w:val="008B0919"/>
    <w:rsid w:val="008B489C"/>
    <w:rsid w:val="008B6C1A"/>
    <w:rsid w:val="008C6911"/>
    <w:rsid w:val="008D225A"/>
    <w:rsid w:val="008D414D"/>
    <w:rsid w:val="008D5409"/>
    <w:rsid w:val="008E6F62"/>
    <w:rsid w:val="008F1EB3"/>
    <w:rsid w:val="00902A76"/>
    <w:rsid w:val="009030DC"/>
    <w:rsid w:val="00906350"/>
    <w:rsid w:val="009127DE"/>
    <w:rsid w:val="00917746"/>
    <w:rsid w:val="00921A27"/>
    <w:rsid w:val="00921D33"/>
    <w:rsid w:val="0092769E"/>
    <w:rsid w:val="0093696A"/>
    <w:rsid w:val="00936B70"/>
    <w:rsid w:val="00940C71"/>
    <w:rsid w:val="00950B88"/>
    <w:rsid w:val="00957429"/>
    <w:rsid w:val="00960F2F"/>
    <w:rsid w:val="009758E3"/>
    <w:rsid w:val="00984978"/>
    <w:rsid w:val="0099507B"/>
    <w:rsid w:val="009B193B"/>
    <w:rsid w:val="009B1BAF"/>
    <w:rsid w:val="009B29CB"/>
    <w:rsid w:val="009C419A"/>
    <w:rsid w:val="009D12C4"/>
    <w:rsid w:val="009D23A9"/>
    <w:rsid w:val="009D56C7"/>
    <w:rsid w:val="009D5A82"/>
    <w:rsid w:val="009E417E"/>
    <w:rsid w:val="009E45D2"/>
    <w:rsid w:val="009F0DF2"/>
    <w:rsid w:val="00A055BA"/>
    <w:rsid w:val="00A145C6"/>
    <w:rsid w:val="00A205F2"/>
    <w:rsid w:val="00A24363"/>
    <w:rsid w:val="00A34DE7"/>
    <w:rsid w:val="00A41EA3"/>
    <w:rsid w:val="00A42098"/>
    <w:rsid w:val="00A43303"/>
    <w:rsid w:val="00A6522A"/>
    <w:rsid w:val="00A74558"/>
    <w:rsid w:val="00A8490B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E701D"/>
    <w:rsid w:val="00C05F04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70A3C"/>
    <w:rsid w:val="00C7159B"/>
    <w:rsid w:val="00C71DFF"/>
    <w:rsid w:val="00C76E48"/>
    <w:rsid w:val="00C86740"/>
    <w:rsid w:val="00CA21EA"/>
    <w:rsid w:val="00CA3EE7"/>
    <w:rsid w:val="00CB2EFE"/>
    <w:rsid w:val="00CC4CA3"/>
    <w:rsid w:val="00CD407F"/>
    <w:rsid w:val="00CF0AFB"/>
    <w:rsid w:val="00CF4EFA"/>
    <w:rsid w:val="00CF5035"/>
    <w:rsid w:val="00D03A05"/>
    <w:rsid w:val="00D0651C"/>
    <w:rsid w:val="00D15A88"/>
    <w:rsid w:val="00D2266D"/>
    <w:rsid w:val="00D375B6"/>
    <w:rsid w:val="00D56CA4"/>
    <w:rsid w:val="00D63F74"/>
    <w:rsid w:val="00D642B1"/>
    <w:rsid w:val="00D67A6B"/>
    <w:rsid w:val="00D84152"/>
    <w:rsid w:val="00DB0180"/>
    <w:rsid w:val="00DB0AA4"/>
    <w:rsid w:val="00DB73A3"/>
    <w:rsid w:val="00DC0A76"/>
    <w:rsid w:val="00DC371D"/>
    <w:rsid w:val="00DE1BEC"/>
    <w:rsid w:val="00DE47EB"/>
    <w:rsid w:val="00DE56D6"/>
    <w:rsid w:val="00DF2052"/>
    <w:rsid w:val="00E251C0"/>
    <w:rsid w:val="00E251D4"/>
    <w:rsid w:val="00E25EB2"/>
    <w:rsid w:val="00E3143E"/>
    <w:rsid w:val="00E41D7B"/>
    <w:rsid w:val="00E42A9A"/>
    <w:rsid w:val="00E47574"/>
    <w:rsid w:val="00E5387B"/>
    <w:rsid w:val="00E6479F"/>
    <w:rsid w:val="00E71AF5"/>
    <w:rsid w:val="00E77F11"/>
    <w:rsid w:val="00E936FB"/>
    <w:rsid w:val="00E94ADD"/>
    <w:rsid w:val="00E95E41"/>
    <w:rsid w:val="00EA52FF"/>
    <w:rsid w:val="00EB14B9"/>
    <w:rsid w:val="00EB210A"/>
    <w:rsid w:val="00EB7FD6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144CE"/>
    <w:rsid w:val="00F55B3B"/>
    <w:rsid w:val="00F60522"/>
    <w:rsid w:val="00F60A7C"/>
    <w:rsid w:val="00F64E35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paragraph" w:styleId="Bezmezer">
    <w:name w:val="No Spacing"/>
    <w:uiPriority w:val="1"/>
    <w:qFormat/>
    <w:rsid w:val="00302B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mpsv.cz/-/priznani-prukazu-oz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wp-content/uploads/ina-carolino-6CrcveXyr6U-unsplash-scaled.jpg" TargetMode="External"/><Relationship Id="rId17" Type="http://schemas.openxmlformats.org/officeDocument/2006/relationships/hyperlink" Target="https://www.finance.cz/542952-cestov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zp.cz/poskytovatele/informace-pro-praxi/poradna/vyuctovani-nahrady-cestovnich-nakladu-soukromym-vozidlem-tzv-cestovne-pacient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amelie-zs.cz/odbornost-u-amelie/pruzkum-dopravy-za-lecbo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elie-zs.cz/wp-content/uploads/stefano-intintoli-WgVTGi6wdFM-unsplash-scaled.jpg" TargetMode="External"/><Relationship Id="rId19" Type="http://schemas.openxmlformats.org/officeDocument/2006/relationships/hyperlink" Target="https://www.mpsv.cz/-/prispevek-na-mobilit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amelie-zs.cz/wp-content/uploads/erin-song-N0vQMNwTQbU-unsplash-scaled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8</cp:revision>
  <cp:lastPrinted>2019-12-04T09:48:00Z</cp:lastPrinted>
  <dcterms:created xsi:type="dcterms:W3CDTF">2023-01-13T08:49:00Z</dcterms:created>
  <dcterms:modified xsi:type="dcterms:W3CDTF">2023-01-16T14:55:00Z</dcterms:modified>
</cp:coreProperties>
</file>