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CA" w:rsidRPr="00BB49FA" w:rsidRDefault="00D928CA" w:rsidP="00D55798">
      <w:pPr>
        <w:jc w:val="both"/>
        <w:rPr>
          <w:b/>
          <w:color w:val="7030A0"/>
          <w:sz w:val="24"/>
          <w:szCs w:val="24"/>
        </w:rPr>
      </w:pPr>
      <w:r w:rsidRPr="00BB49FA">
        <w:rPr>
          <w:b/>
          <w:color w:val="7030A0"/>
          <w:sz w:val="24"/>
          <w:szCs w:val="24"/>
        </w:rPr>
        <w:t>Praktičtí lékaři také potřebují někdy pomoc</w:t>
      </w:r>
    </w:p>
    <w:p w:rsidR="00D928CA" w:rsidRPr="00BB49FA" w:rsidRDefault="00D928CA" w:rsidP="00D55798">
      <w:pPr>
        <w:jc w:val="both"/>
      </w:pPr>
    </w:p>
    <w:p w:rsidR="000A0ECD" w:rsidRPr="00BB49FA" w:rsidRDefault="00250441" w:rsidP="00D55798">
      <w:pPr>
        <w:jc w:val="both"/>
      </w:pPr>
      <w:r w:rsidRPr="00BB49FA">
        <w:t xml:space="preserve">Praha, </w:t>
      </w:r>
      <w:r w:rsidR="00942107" w:rsidRPr="00BB49FA">
        <w:t>2</w:t>
      </w:r>
      <w:r w:rsidR="00FE58AC">
        <w:t>9</w:t>
      </w:r>
      <w:r w:rsidR="00942107" w:rsidRPr="00BB49FA">
        <w:t>.</w:t>
      </w:r>
      <w:r w:rsidRPr="00BB49FA">
        <w:t xml:space="preserve"> května</w:t>
      </w:r>
      <w:r w:rsidR="00942107" w:rsidRPr="00BB49FA">
        <w:t xml:space="preserve"> 2019</w:t>
      </w:r>
    </w:p>
    <w:p w:rsidR="00942107" w:rsidRPr="00BB49FA" w:rsidRDefault="00D928CA" w:rsidP="00D55798">
      <w:pPr>
        <w:jc w:val="both"/>
        <w:rPr>
          <w:i/>
        </w:rPr>
      </w:pPr>
      <w:r w:rsidRPr="00BB49FA">
        <w:rPr>
          <w:i/>
        </w:rPr>
        <w:t>Tisková zpráva</w:t>
      </w:r>
    </w:p>
    <w:p w:rsidR="00942107" w:rsidRPr="00BB49FA" w:rsidRDefault="00942107" w:rsidP="00D55798">
      <w:pPr>
        <w:jc w:val="both"/>
        <w:rPr>
          <w:b/>
        </w:rPr>
      </w:pPr>
      <w:r w:rsidRPr="00BB49FA">
        <w:rPr>
          <w:b/>
        </w:rPr>
        <w:t xml:space="preserve">Pro ty praktické lékaře, kteří chtějí účinně pomáhat svým pacientům z řad dlouhodobě nemocných, připravila Amelie, </w:t>
      </w:r>
      <w:proofErr w:type="spellStart"/>
      <w:r w:rsidRPr="00BB49FA">
        <w:rPr>
          <w:b/>
        </w:rPr>
        <w:t>z.s</w:t>
      </w:r>
      <w:proofErr w:type="spellEnd"/>
      <w:r w:rsidRPr="00BB49FA">
        <w:rPr>
          <w:b/>
        </w:rPr>
        <w:t xml:space="preserve">. brožuru s praktickými návody a informacemi z psychosociální oblasti. Udržet si přehled v rychle </w:t>
      </w:r>
      <w:r w:rsidR="00D55798" w:rsidRPr="00BB49FA">
        <w:rPr>
          <w:b/>
        </w:rPr>
        <w:t xml:space="preserve">se </w:t>
      </w:r>
      <w:r w:rsidRPr="00BB49FA">
        <w:rPr>
          <w:b/>
        </w:rPr>
        <w:t>měnícím prostředí sociální práce totiž není jednoduché a mnohdy ani reálné.</w:t>
      </w:r>
    </w:p>
    <w:p w:rsidR="00D55798" w:rsidRPr="00BB49FA" w:rsidRDefault="00942107" w:rsidP="00D55798">
      <w:pPr>
        <w:jc w:val="both"/>
      </w:pPr>
      <w:r w:rsidRPr="00BB49FA">
        <w:rPr>
          <w:i/>
        </w:rPr>
        <w:t>„Například dnes mi volala klientka, která je již na hranici maximální doby čerpání pracovní neschopnost</w:t>
      </w:r>
      <w:r w:rsidR="008A64A7">
        <w:rPr>
          <w:i/>
        </w:rPr>
        <w:t>i</w:t>
      </w:r>
      <w:r w:rsidRPr="00BB49FA">
        <w:rPr>
          <w:i/>
        </w:rPr>
        <w:t xml:space="preserve"> a to i v jejím prodloužení s otázkou, jak dále postupovat“</w:t>
      </w:r>
      <w:r w:rsidRPr="00BB49FA">
        <w:t xml:space="preserve">, uvádí Šárka Slavíková, jedna z autorek. </w:t>
      </w:r>
      <w:r w:rsidRPr="00BB49FA">
        <w:rPr>
          <w:i/>
        </w:rPr>
        <w:t>„Paní už nemá žádný příjem a diví se, co dále. Nikdo ji neupozornil na to, že se bude muset ukončit pracovní neschopnost a bude žádat o invalidní důchod nebo se vrací do práce. Není na to připravená a nemá nyní řešené sociální pojištění.“</w:t>
      </w:r>
      <w:r w:rsidR="00D55798" w:rsidRPr="00BB49FA">
        <w:t xml:space="preserve"> </w:t>
      </w:r>
      <w:r w:rsidRPr="00BB49FA">
        <w:t xml:space="preserve">Takovým případům se svým obsahem snaží publikace zamezit podáním správných informací. </w:t>
      </w:r>
    </w:p>
    <w:p w:rsidR="00D55798" w:rsidRPr="00BB49FA" w:rsidRDefault="00942107" w:rsidP="00D55798">
      <w:pPr>
        <w:jc w:val="both"/>
      </w:pPr>
      <w:r w:rsidRPr="00BB49FA">
        <w:t xml:space="preserve">Brožura </w:t>
      </w:r>
      <w:r w:rsidRPr="00BB49FA">
        <w:rPr>
          <w:i/>
        </w:rPr>
        <w:t>„</w:t>
      </w:r>
      <w:r w:rsidR="00000FD9" w:rsidRPr="00BB49FA">
        <w:rPr>
          <w:i/>
        </w:rPr>
        <w:t>Zdravotně sociální péče u onkologicky i jinak dlouhodobě nemocných pro praktické lékaře</w:t>
      </w:r>
      <w:r w:rsidRPr="00BB49FA">
        <w:rPr>
          <w:i/>
        </w:rPr>
        <w:t>“</w:t>
      </w:r>
      <w:r w:rsidR="00000FD9" w:rsidRPr="00BB49FA">
        <w:t xml:space="preserve">, </w:t>
      </w:r>
      <w:r w:rsidR="00250441" w:rsidRPr="00BB49FA">
        <w:t>kter</w:t>
      </w:r>
      <w:r w:rsidRPr="00BB49FA">
        <w:t xml:space="preserve">á v Amelii vznikla za podpory </w:t>
      </w:r>
      <w:r w:rsidR="00000FD9" w:rsidRPr="00BB49FA">
        <w:t xml:space="preserve">společnosti </w:t>
      </w:r>
      <w:proofErr w:type="spellStart"/>
      <w:r w:rsidR="00000FD9" w:rsidRPr="00BB49FA">
        <w:t>Roche</w:t>
      </w:r>
      <w:proofErr w:type="spellEnd"/>
      <w:r w:rsidR="00000FD9" w:rsidRPr="00BB49FA">
        <w:t xml:space="preserve"> a Úřadu vlády ČR</w:t>
      </w:r>
      <w:r w:rsidR="00D55798" w:rsidRPr="00BB49FA">
        <w:t xml:space="preserve"> popisuje na necelých 100 stranách, jaké všechny možnosti pomoci může využít nemocný. Konkrétně přináší praktickému lékaři přehled v oblasti zdravotní, sociální i psychologické. Je laděná prakticky, aby se v ní lékař, co nejrychleji zorientoval a mohl podat konkrétní informaci či odkaz pacientovi.</w:t>
      </w:r>
    </w:p>
    <w:p w:rsidR="00D55798" w:rsidRPr="00BB49FA" w:rsidRDefault="00D55798" w:rsidP="00D55798">
      <w:pPr>
        <w:jc w:val="both"/>
      </w:pPr>
      <w:r w:rsidRPr="00BB49FA">
        <w:t xml:space="preserve">Na publikaci se autorsky podílely Mgr. Šárka Slavíková a Bc. Michaela Čadková Svejkovská, graficky zpracoval Igor Ondřej. Brožura vychází z dlouholeté praxe odborného sociálního a zdravotně sociálního poradenství a ze znalosti potřeb onkologicky, ale i jinak dlouhodobě nemocných v Amelii. </w:t>
      </w:r>
    </w:p>
    <w:p w:rsidR="00D55798" w:rsidRPr="00BB49FA" w:rsidRDefault="00D55798" w:rsidP="00D55798">
      <w:pPr>
        <w:jc w:val="both"/>
      </w:pPr>
      <w:r w:rsidRPr="00BB49FA">
        <w:rPr>
          <w:i/>
        </w:rPr>
        <w:t>„Ne všechny problémy, které nemocného tíží jsou z oblasti somatické</w:t>
      </w:r>
      <w:r w:rsidR="00BB49FA" w:rsidRPr="00BB49FA">
        <w:rPr>
          <w:i/>
        </w:rPr>
        <w:t>. Ř</w:t>
      </w:r>
      <w:r w:rsidRPr="00BB49FA">
        <w:rPr>
          <w:i/>
        </w:rPr>
        <w:t>ada z</w:t>
      </w:r>
      <w:r w:rsidR="0020392D">
        <w:rPr>
          <w:i/>
        </w:rPr>
        <w:t> </w:t>
      </w:r>
      <w:r w:rsidRPr="00BB49FA">
        <w:rPr>
          <w:i/>
        </w:rPr>
        <w:t>nich</w:t>
      </w:r>
      <w:r w:rsidR="0020392D">
        <w:rPr>
          <w:i/>
        </w:rPr>
        <w:t>,</w:t>
      </w:r>
      <w:r w:rsidRPr="00BB49FA">
        <w:rPr>
          <w:i/>
        </w:rPr>
        <w:t xml:space="preserve"> je z oblasti psychosociální, která </w:t>
      </w:r>
      <w:r w:rsidR="00BB49FA" w:rsidRPr="00BB49FA">
        <w:rPr>
          <w:i/>
        </w:rPr>
        <w:t xml:space="preserve">však </w:t>
      </w:r>
      <w:r w:rsidRPr="00BB49FA">
        <w:rPr>
          <w:i/>
        </w:rPr>
        <w:t>není v tak širokém záběru běžnou součástí primární péče praktického lékaře</w:t>
      </w:r>
      <w:r w:rsidR="00BB49FA" w:rsidRPr="00BB49FA">
        <w:rPr>
          <w:i/>
        </w:rPr>
        <w:t>, přesto může být právě praktik tím, kdo pomůže</w:t>
      </w:r>
      <w:r w:rsidRPr="00BB49FA">
        <w:rPr>
          <w:i/>
        </w:rPr>
        <w:t>“</w:t>
      </w:r>
      <w:r w:rsidRPr="00BB49FA">
        <w:t xml:space="preserve"> doplňuje Slavíková.</w:t>
      </w:r>
    </w:p>
    <w:p w:rsidR="00D55798" w:rsidRDefault="00D55798" w:rsidP="00D55798">
      <w:pPr>
        <w:jc w:val="both"/>
      </w:pPr>
      <w:r w:rsidRPr="00BB49FA">
        <w:t>Barevná brožura ve formátu A5 je dostupná v tištěné formě v Centru Amelie Praha, Šaldova 337/15, Praha 8 nebo na webu organizace.</w:t>
      </w:r>
    </w:p>
    <w:p w:rsidR="008A64A7" w:rsidRDefault="008A64A7" w:rsidP="00D55798">
      <w:pPr>
        <w:jc w:val="both"/>
      </w:pPr>
      <w:hyperlink r:id="rId4" w:history="1">
        <w:r w:rsidRPr="007705F3">
          <w:rPr>
            <w:rStyle w:val="Hypertextovodkaz"/>
          </w:rPr>
          <w:t>https://www.amelie-zs.cz/pomoc-pro-zivot-s-rakovinou/brozury-amelie/zdravotne-socialni-pece-u-onkologicky-a-jinak-dlouhodobe-nemocnych-pro-prakticke-lekare/</w:t>
        </w:r>
      </w:hyperlink>
    </w:p>
    <w:p w:rsidR="008A64A7" w:rsidRDefault="008A64A7" w:rsidP="008A64A7">
      <w:hyperlink r:id="rId5" w:history="1">
        <w:r w:rsidRPr="007705F3">
          <w:rPr>
            <w:rStyle w:val="Hypertextovodkaz"/>
            <w:rFonts w:ascii="Verdana" w:hAnsi="Verdana"/>
            <w:sz w:val="17"/>
            <w:szCs w:val="17"/>
          </w:rPr>
          <w:t>https://www.amelie-z</w:t>
        </w:r>
        <w:r w:rsidRPr="007705F3">
          <w:rPr>
            <w:rStyle w:val="Hypertextovodkaz"/>
            <w:rFonts w:ascii="Verdana" w:hAnsi="Verdana"/>
            <w:sz w:val="17"/>
            <w:szCs w:val="17"/>
          </w:rPr>
          <w:t>s</w:t>
        </w:r>
        <w:r w:rsidRPr="007705F3">
          <w:rPr>
            <w:rStyle w:val="Hypertextovodkaz"/>
            <w:rFonts w:ascii="Verdana" w:hAnsi="Verdana"/>
            <w:sz w:val="17"/>
            <w:szCs w:val="17"/>
          </w:rPr>
          <w:t>.cz/brozuraPL</w:t>
        </w:r>
      </w:hyperlink>
    </w:p>
    <w:p w:rsidR="00000FD9" w:rsidRPr="00BB49FA" w:rsidRDefault="004E5590" w:rsidP="00D55798">
      <w:pPr>
        <w:jc w:val="both"/>
      </w:pPr>
      <w:r w:rsidRPr="00BB49FA">
        <w:t xml:space="preserve">Amelie se již od roku 2006 věnuje psychosociální pomoci onkologicky nemocným a jejich blízkým. Vizí Amelie je, aby rakovina byla vnímána „jen“ jako součást života a své </w:t>
      </w:r>
      <w:r w:rsidR="00995887" w:rsidRPr="00BB49FA">
        <w:t xml:space="preserve">poslání vidí v tom, že </w:t>
      </w:r>
      <w:r w:rsidRPr="00BB49FA">
        <w:t>pomáhá žít život s rakovinou.</w:t>
      </w:r>
    </w:p>
    <w:p w:rsidR="00BB49FA" w:rsidRPr="00BB49FA" w:rsidRDefault="00BB49FA" w:rsidP="00D55798">
      <w:pPr>
        <w:jc w:val="both"/>
        <w:rPr>
          <w:b/>
        </w:rPr>
      </w:pPr>
    </w:p>
    <w:p w:rsidR="00BB49FA" w:rsidRPr="00BB49FA" w:rsidRDefault="00BB49FA" w:rsidP="00BB49FA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lang w:eastAsia="cs-CZ"/>
        </w:rPr>
      </w:pPr>
      <w:r w:rsidRPr="00BB49FA">
        <w:rPr>
          <w:rFonts w:eastAsia="Times New Roman" w:cs="Arial"/>
          <w:b/>
          <w:color w:val="000000" w:themeColor="text1"/>
          <w:lang w:eastAsia="cs-CZ"/>
        </w:rPr>
        <w:t>Pro více informací kontaktujte:</w:t>
      </w:r>
    </w:p>
    <w:p w:rsidR="00BB49FA" w:rsidRPr="007F1105" w:rsidRDefault="00BB49FA" w:rsidP="00BB49F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Michaela Čadková Svejkovská</w:t>
      </w:r>
    </w:p>
    <w:p w:rsidR="00BB49FA" w:rsidRDefault="004E1C16" w:rsidP="00BB49F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hyperlink r:id="rId6" w:history="1">
        <w:r w:rsidR="00BB49FA" w:rsidRPr="005F28AE">
          <w:rPr>
            <w:rStyle w:val="Hypertextovodkaz"/>
            <w:rFonts w:eastAsia="Times New Roman" w:cs="Arial"/>
            <w:lang w:eastAsia="cs-CZ"/>
          </w:rPr>
          <w:t>amelie</w:t>
        </w:r>
        <w:r w:rsidR="00BB49FA" w:rsidRPr="005F28AE">
          <w:rPr>
            <w:rStyle w:val="Hypertextovodkaz"/>
            <w:rFonts w:eastAsia="Times New Roman" w:cs="Arial"/>
            <w:lang w:val="en-GB" w:eastAsia="cs-CZ"/>
          </w:rPr>
          <w:t>@</w:t>
        </w:r>
        <w:r w:rsidR="00BB49FA" w:rsidRPr="005F28AE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BB49FA" w:rsidRPr="00185FF1" w:rsidRDefault="00BB49FA" w:rsidP="00BB49F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tel: 608 458</w:t>
      </w:r>
      <w:r w:rsidR="008A64A7">
        <w:rPr>
          <w:rFonts w:eastAsia="Times New Roman" w:cs="Arial"/>
          <w:color w:val="000000" w:themeColor="text1"/>
          <w:lang w:eastAsia="cs-CZ"/>
        </w:rPr>
        <w:t> </w:t>
      </w:r>
      <w:r>
        <w:rPr>
          <w:rFonts w:eastAsia="Times New Roman" w:cs="Arial"/>
          <w:color w:val="000000" w:themeColor="text1"/>
          <w:lang w:eastAsia="cs-CZ"/>
        </w:rPr>
        <w:t>282</w:t>
      </w:r>
    </w:p>
    <w:p w:rsidR="00995887" w:rsidRDefault="00995887" w:rsidP="00D55798">
      <w:pPr>
        <w:jc w:val="both"/>
      </w:pPr>
    </w:p>
    <w:p w:rsidR="008A64A7" w:rsidRPr="00BB49FA" w:rsidRDefault="008A64A7" w:rsidP="00D55798">
      <w:pPr>
        <w:jc w:val="both"/>
      </w:pPr>
      <w:r>
        <w:rPr>
          <w:noProof/>
        </w:rPr>
        <w:lastRenderedPageBreak/>
        <w:drawing>
          <wp:inline distT="0" distB="0" distL="0" distR="0">
            <wp:extent cx="4053840" cy="54537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ktickyLekarObalkaA5_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010" cy="546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4A7" w:rsidRPr="00BB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CD"/>
    <w:rsid w:val="00000FD9"/>
    <w:rsid w:val="000A0ECD"/>
    <w:rsid w:val="00150A4C"/>
    <w:rsid w:val="0020392D"/>
    <w:rsid w:val="00250441"/>
    <w:rsid w:val="0025568A"/>
    <w:rsid w:val="004E1C16"/>
    <w:rsid w:val="004E5590"/>
    <w:rsid w:val="008A64A7"/>
    <w:rsid w:val="00942107"/>
    <w:rsid w:val="00995887"/>
    <w:rsid w:val="00BB49FA"/>
    <w:rsid w:val="00D55798"/>
    <w:rsid w:val="00D928CA"/>
    <w:rsid w:val="00EF5478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6E4F"/>
  <w15:chartTrackingRefBased/>
  <w15:docId w15:val="{059793F2-6F18-471B-9358-5F809EE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9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49F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64A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4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4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ie@amelie-zs.cz" TargetMode="External"/><Relationship Id="rId5" Type="http://schemas.openxmlformats.org/officeDocument/2006/relationships/hyperlink" Target="https://www.amelie-zs.cz/brozuraPL" TargetMode="External"/><Relationship Id="rId4" Type="http://schemas.openxmlformats.org/officeDocument/2006/relationships/hyperlink" Target="https://www.amelie-zs.cz/pomoc-pro-zivot-s-rakovinou/brozury-amelie/zdravotne-socialni-pece-u-onkologicky-a-jinak-dlouhodobe-nemocnych-pro-prakticke-leka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Amelie, z.s.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Slavíková</dc:creator>
  <cp:keywords/>
  <dc:description/>
  <cp:lastModifiedBy>Mi CASVEJ</cp:lastModifiedBy>
  <cp:revision>7</cp:revision>
  <dcterms:created xsi:type="dcterms:W3CDTF">2019-05-14T15:28:00Z</dcterms:created>
  <dcterms:modified xsi:type="dcterms:W3CDTF">2019-05-29T10:16:00Z</dcterms:modified>
</cp:coreProperties>
</file>