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E513" w14:textId="5ACEF1E4" w:rsidR="00CE00C2" w:rsidRPr="00D503F7" w:rsidRDefault="003C24B4" w:rsidP="00CE00C2">
      <w:pPr>
        <w:rPr>
          <w:sz w:val="28"/>
          <w:szCs w:val="28"/>
        </w:rPr>
      </w:pPr>
      <w:bookmarkStart w:id="0" w:name="OLE_LINK1"/>
      <w:bookmarkStart w:id="1" w:name="OLE_LINK2"/>
      <w:r>
        <w:rPr>
          <w:b/>
          <w:sz w:val="28"/>
          <w:szCs w:val="28"/>
        </w:rPr>
        <w:t xml:space="preserve">První Evropský summit za práva onkologických pacientů </w:t>
      </w:r>
      <w:bookmarkEnd w:id="0"/>
      <w:bookmarkEnd w:id="1"/>
      <w:r w:rsidR="00AF3194">
        <w:rPr>
          <w:b/>
          <w:sz w:val="28"/>
          <w:szCs w:val="28"/>
        </w:rPr>
        <w:t>za účasti zástupců z České republiky</w:t>
      </w:r>
    </w:p>
    <w:p w14:paraId="0E80E22C" w14:textId="77777777" w:rsidR="00CE00C2" w:rsidRPr="00A8196A" w:rsidRDefault="00CE00C2" w:rsidP="00210314">
      <w:pPr>
        <w:rPr>
          <w:i/>
          <w:sz w:val="24"/>
          <w:szCs w:val="24"/>
        </w:rPr>
      </w:pPr>
      <w:r w:rsidRPr="00A8196A">
        <w:rPr>
          <w:i/>
          <w:sz w:val="24"/>
          <w:szCs w:val="24"/>
        </w:rPr>
        <w:t>Tisková zpráva</w:t>
      </w:r>
    </w:p>
    <w:p w14:paraId="0171646A" w14:textId="5D882443" w:rsidR="00A8196A" w:rsidRPr="00AF3194" w:rsidRDefault="00CE00C2" w:rsidP="003C24B4">
      <w:pPr>
        <w:jc w:val="both"/>
        <w:rPr>
          <w:sz w:val="24"/>
          <w:szCs w:val="24"/>
        </w:rPr>
      </w:pPr>
      <w:r w:rsidRPr="00A8196A">
        <w:rPr>
          <w:sz w:val="24"/>
          <w:szCs w:val="24"/>
        </w:rPr>
        <w:br/>
      </w:r>
      <w:r w:rsidR="00F959D6" w:rsidRPr="00AF3194">
        <w:rPr>
          <w:sz w:val="24"/>
          <w:szCs w:val="24"/>
        </w:rPr>
        <w:t xml:space="preserve">Praha, </w:t>
      </w:r>
      <w:r w:rsidR="003C24B4" w:rsidRPr="00AF3194">
        <w:rPr>
          <w:sz w:val="24"/>
          <w:szCs w:val="24"/>
        </w:rPr>
        <w:t>11.9</w:t>
      </w:r>
      <w:r w:rsidR="0012118E" w:rsidRPr="00AF3194">
        <w:rPr>
          <w:sz w:val="24"/>
          <w:szCs w:val="24"/>
        </w:rPr>
        <w:t>.2018</w:t>
      </w:r>
      <w:r w:rsidRPr="00AF3194">
        <w:rPr>
          <w:sz w:val="24"/>
          <w:szCs w:val="24"/>
        </w:rPr>
        <w:t xml:space="preserve"> - </w:t>
      </w:r>
      <w:r w:rsidR="003C24B4" w:rsidRPr="00AF3194">
        <w:rPr>
          <w:color w:val="000000"/>
          <w:sz w:val="24"/>
          <w:szCs w:val="24"/>
        </w:rPr>
        <w:t>Ve dnech 7.-</w:t>
      </w:r>
      <w:r w:rsidR="003C24B4" w:rsidRPr="00AF3194">
        <w:rPr>
          <w:color w:val="000000"/>
          <w:sz w:val="24"/>
          <w:szCs w:val="24"/>
        </w:rPr>
        <w:t>9. září 2018 proběhl ve Vídni ECCO Summit – první su</w:t>
      </w:r>
      <w:r w:rsidR="003C24B4" w:rsidRPr="00AF3194">
        <w:rPr>
          <w:color w:val="000000"/>
          <w:sz w:val="24"/>
          <w:szCs w:val="24"/>
        </w:rPr>
        <w:t>m</w:t>
      </w:r>
      <w:r w:rsidR="003C24B4" w:rsidRPr="00AF3194">
        <w:rPr>
          <w:color w:val="000000"/>
          <w:sz w:val="24"/>
          <w:szCs w:val="24"/>
        </w:rPr>
        <w:t>mit v historii ECCO</w:t>
      </w:r>
      <w:r w:rsidR="003C24B4" w:rsidRPr="00AF3194">
        <w:rPr>
          <w:color w:val="000000"/>
          <w:sz w:val="24"/>
          <w:szCs w:val="24"/>
        </w:rPr>
        <w:t xml:space="preserve"> a zástupci z ČR byli u toho. ECCO, </w:t>
      </w:r>
      <w:r w:rsidR="003C24B4" w:rsidRPr="00AF3194">
        <w:rPr>
          <w:color w:val="000000"/>
          <w:sz w:val="24"/>
          <w:szCs w:val="24"/>
        </w:rPr>
        <w:t>zkratka pro</w:t>
      </w:r>
      <w:r w:rsidR="003C24B4" w:rsidRPr="00AF3194">
        <w:rPr>
          <w:rStyle w:val="apple-converted-space"/>
          <w:color w:val="000000"/>
          <w:sz w:val="24"/>
          <w:szCs w:val="24"/>
        </w:rPr>
        <w:t> </w:t>
      </w:r>
      <w:hyperlink r:id="rId5" w:history="1">
        <w:r w:rsidR="003C24B4" w:rsidRPr="00AF3194">
          <w:rPr>
            <w:rStyle w:val="Hypertextovodkaz"/>
            <w:color w:val="000000"/>
            <w:sz w:val="24"/>
            <w:szCs w:val="24"/>
          </w:rPr>
          <w:t>Europea</w:t>
        </w:r>
        <w:r w:rsidR="003C24B4" w:rsidRPr="00AF3194">
          <w:rPr>
            <w:rStyle w:val="Hypertextovodkaz"/>
            <w:color w:val="000000"/>
            <w:sz w:val="24"/>
            <w:szCs w:val="24"/>
          </w:rPr>
          <w:t>n</w:t>
        </w:r>
        <w:r w:rsidR="003C24B4" w:rsidRPr="00AF3194">
          <w:rPr>
            <w:rStyle w:val="Hypertextovodkaz"/>
            <w:color w:val="000000"/>
            <w:sz w:val="24"/>
            <w:szCs w:val="24"/>
          </w:rPr>
          <w:t xml:space="preserve"> CanCer Organization</w:t>
        </w:r>
      </w:hyperlink>
      <w:r w:rsidR="003C24B4" w:rsidRPr="00AF3194">
        <w:rPr>
          <w:color w:val="000000"/>
          <w:sz w:val="24"/>
          <w:szCs w:val="24"/>
        </w:rPr>
        <w:t>,</w:t>
      </w:r>
      <w:r w:rsidR="003C24B4" w:rsidRPr="00AF3194">
        <w:rPr>
          <w:color w:val="000000"/>
          <w:sz w:val="24"/>
          <w:szCs w:val="24"/>
        </w:rPr>
        <w:t xml:space="preserve"> je nezisková organizace s cílem prosazovat práva onkologických pacientů v Evropě na nejlepší možnou léčbu</w:t>
      </w:r>
      <w:r w:rsidR="003C24B4" w:rsidRPr="00AF3194">
        <w:rPr>
          <w:color w:val="000000"/>
          <w:sz w:val="24"/>
          <w:szCs w:val="24"/>
        </w:rPr>
        <w:t>, a to za interakce všech stran</w:t>
      </w:r>
      <w:r w:rsidR="003C24B4" w:rsidRPr="00AF3194">
        <w:rPr>
          <w:color w:val="000000"/>
          <w:sz w:val="24"/>
          <w:szCs w:val="24"/>
        </w:rPr>
        <w:t>, jichž se onkologie týká</w:t>
      </w:r>
      <w:r w:rsidR="003C24B4" w:rsidRPr="00AF3194">
        <w:rPr>
          <w:color w:val="000000"/>
          <w:sz w:val="24"/>
          <w:szCs w:val="24"/>
        </w:rPr>
        <w:t>.</w:t>
      </w:r>
      <w:r w:rsidR="00A8196A" w:rsidRPr="00AF3194">
        <w:rPr>
          <w:sz w:val="24"/>
          <w:szCs w:val="24"/>
        </w:rPr>
        <w:t xml:space="preserve"> </w:t>
      </w:r>
    </w:p>
    <w:p w14:paraId="04D02E3D" w14:textId="2FECCB0E" w:rsidR="003C24B4" w:rsidRPr="00AF3194" w:rsidRDefault="00AF3194" w:rsidP="00AF3194">
      <w:pPr>
        <w:jc w:val="both"/>
        <w:rPr>
          <w:rFonts w:cs="Times New Roman"/>
          <w:b/>
          <w:sz w:val="24"/>
          <w:szCs w:val="24"/>
        </w:rPr>
      </w:pPr>
      <w:r w:rsidRPr="00AF3194">
        <w:rPr>
          <w:b/>
          <w:color w:val="000000"/>
          <w:sz w:val="24"/>
          <w:szCs w:val="24"/>
        </w:rPr>
        <w:t>„Proč opakovat chyby, které někdo již udělal, a nepoučit se od sebe navzájem</w:t>
      </w:r>
      <w:r w:rsidRPr="00AF3194">
        <w:rPr>
          <w:b/>
          <w:sz w:val="24"/>
          <w:szCs w:val="24"/>
        </w:rPr>
        <w:t xml:space="preserve">?“, to by se dalo shrnou jako motto summitu. </w:t>
      </w:r>
      <w:r>
        <w:rPr>
          <w:b/>
          <w:sz w:val="24"/>
          <w:szCs w:val="24"/>
        </w:rPr>
        <w:t>Proto</w:t>
      </w:r>
      <w:r w:rsidRPr="00AF3194">
        <w:rPr>
          <w:b/>
          <w:sz w:val="24"/>
          <w:szCs w:val="24"/>
        </w:rPr>
        <w:t xml:space="preserve"> bylo možno získat přehled, co se děje v různých oblastech světa i v různých oblastech onkologie. Také mnohokrát zaznělo, že pacient </w:t>
      </w:r>
      <w:r>
        <w:rPr>
          <w:b/>
          <w:sz w:val="24"/>
          <w:szCs w:val="24"/>
        </w:rPr>
        <w:t>je, anebo by měl být, v centru pozornosti</w:t>
      </w:r>
      <w:r w:rsidRPr="00AF3194">
        <w:rPr>
          <w:b/>
          <w:sz w:val="24"/>
          <w:szCs w:val="24"/>
        </w:rPr>
        <w:t xml:space="preserve"> a jeho potřeby by měly být směrodatné pro následné zdravotnické, psychosociální, zákonodárné a jiné intervence. C</w:t>
      </w:r>
      <w:r>
        <w:rPr>
          <w:b/>
          <w:sz w:val="24"/>
          <w:szCs w:val="24"/>
        </w:rPr>
        <w:t>elé setkání bylo</w:t>
      </w:r>
      <w:r w:rsidRPr="00AF319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završeno</w:t>
      </w:r>
      <w:r w:rsidRPr="00AF3194">
        <w:rPr>
          <w:b/>
          <w:sz w:val="24"/>
          <w:szCs w:val="24"/>
        </w:rPr>
        <w:t xml:space="preserve"> </w:t>
      </w:r>
      <w:hyperlink r:id="rId6" w:history="1">
        <w:r w:rsidRPr="00AF3194">
          <w:rPr>
            <w:rStyle w:val="Hypertextovodkaz"/>
            <w:b/>
            <w:sz w:val="24"/>
            <w:szCs w:val="24"/>
          </w:rPr>
          <w:t>hlasováním</w:t>
        </w:r>
        <w:r w:rsidRPr="00AF3194">
          <w:rPr>
            <w:rStyle w:val="Hypertextovodkaz"/>
            <w:b/>
            <w:sz w:val="24"/>
            <w:szCs w:val="24"/>
          </w:rPr>
          <w:t xml:space="preserve"> </w:t>
        </w:r>
        <w:r w:rsidRPr="00AF3194">
          <w:rPr>
            <w:rStyle w:val="Hypertextovodkaz"/>
            <w:b/>
            <w:sz w:val="24"/>
            <w:szCs w:val="24"/>
          </w:rPr>
          <w:t>o usnesení</w:t>
        </w:r>
      </w:hyperlink>
      <w:r w:rsidRPr="00AF3194">
        <w:rPr>
          <w:b/>
          <w:sz w:val="24"/>
          <w:szCs w:val="24"/>
        </w:rPr>
        <w:t xml:space="preserve">, které žádá o právo bývalých pacientů nemuset uvádět svou proběhlou nemoc 10 let po aktivní léčbě, či 5 let pro pacienty, kterým bylo v době léčby méně než 18 let. </w:t>
      </w:r>
      <w:r>
        <w:rPr>
          <w:b/>
          <w:sz w:val="24"/>
          <w:szCs w:val="24"/>
        </w:rPr>
        <w:t>Více než 90% přítomných hlasovalo ‚pro</w:t>
      </w:r>
      <w:r w:rsidRPr="00AF3194">
        <w:rPr>
          <w:b/>
          <w:sz w:val="24"/>
          <w:szCs w:val="24"/>
        </w:rPr>
        <w:t xml:space="preserve">‘, čímž </w:t>
      </w:r>
      <w:r>
        <w:rPr>
          <w:b/>
          <w:sz w:val="24"/>
          <w:szCs w:val="24"/>
        </w:rPr>
        <w:t>se podpoří</w:t>
      </w:r>
      <w:r w:rsidRPr="00AF3194">
        <w:rPr>
          <w:b/>
          <w:sz w:val="24"/>
          <w:szCs w:val="24"/>
        </w:rPr>
        <w:t xml:space="preserve"> projednávání tohoto usnesení na jednání EU.</w:t>
      </w:r>
    </w:p>
    <w:p w14:paraId="6B87A121" w14:textId="09444BD5" w:rsidR="003C24B4" w:rsidRPr="00AF3194" w:rsidRDefault="003C24B4" w:rsidP="00AF3194">
      <w:pPr>
        <w:jc w:val="both"/>
        <w:rPr>
          <w:color w:val="000000"/>
          <w:sz w:val="24"/>
          <w:szCs w:val="24"/>
        </w:rPr>
      </w:pPr>
      <w:r w:rsidRPr="00AF3194">
        <w:rPr>
          <w:color w:val="000000"/>
          <w:sz w:val="24"/>
          <w:szCs w:val="24"/>
        </w:rPr>
        <w:t>Sum</w:t>
      </w:r>
      <w:r w:rsidRPr="00AF3194">
        <w:rPr>
          <w:color w:val="000000"/>
          <w:sz w:val="24"/>
          <w:szCs w:val="24"/>
        </w:rPr>
        <w:t>m</w:t>
      </w:r>
      <w:r w:rsidRPr="00AF3194">
        <w:rPr>
          <w:color w:val="000000"/>
          <w:sz w:val="24"/>
          <w:szCs w:val="24"/>
        </w:rPr>
        <w:t xml:space="preserve">itu se zúčastnilo 371 účastníků z mnoha evropských i mimoevropských zemí (př. jižní i severní Amerika, Asie, Afrika). Základním formátem komunikace byly kratší přednášky odborníků na dané téma s následnou panelovou diskuzí, která vybízela všechny z publika na aktivní zapojení, ať už dotazem či komentářem. </w:t>
      </w:r>
      <w:r w:rsidR="00AF3194" w:rsidRPr="00AF3194">
        <w:rPr>
          <w:color w:val="000000"/>
          <w:sz w:val="24"/>
          <w:szCs w:val="24"/>
        </w:rPr>
        <w:t xml:space="preserve">Cílem bylo </w:t>
      </w:r>
      <w:r w:rsidR="00AF3194">
        <w:rPr>
          <w:color w:val="000000"/>
          <w:sz w:val="24"/>
          <w:szCs w:val="24"/>
        </w:rPr>
        <w:t xml:space="preserve">diskutovat, </w:t>
      </w:r>
      <w:r w:rsidR="00AF3194" w:rsidRPr="00AF3194">
        <w:rPr>
          <w:color w:val="000000"/>
          <w:sz w:val="24"/>
          <w:szCs w:val="24"/>
        </w:rPr>
        <w:t>inspirovat se modely dobré praxe z různých zemí</w:t>
      </w:r>
      <w:r w:rsidR="00AF3194">
        <w:rPr>
          <w:color w:val="000000"/>
          <w:sz w:val="24"/>
          <w:szCs w:val="24"/>
        </w:rPr>
        <w:t>,</w:t>
      </w:r>
      <w:r w:rsidRPr="00AF3194">
        <w:rPr>
          <w:color w:val="000000"/>
          <w:sz w:val="24"/>
          <w:szCs w:val="24"/>
        </w:rPr>
        <w:t xml:space="preserve"> i navázání kontaktů z řad nadnárodních organizací sdružujících více pacientských organizací</w:t>
      </w:r>
      <w:r w:rsidR="00AF3194">
        <w:rPr>
          <w:color w:val="000000"/>
          <w:sz w:val="24"/>
          <w:szCs w:val="24"/>
        </w:rPr>
        <w:t>,</w:t>
      </w:r>
      <w:r w:rsidRPr="00AF3194">
        <w:rPr>
          <w:color w:val="000000"/>
          <w:sz w:val="24"/>
          <w:szCs w:val="24"/>
        </w:rPr>
        <w:t xml:space="preserve"> </w:t>
      </w:r>
      <w:r w:rsidR="00AF3194">
        <w:rPr>
          <w:color w:val="000000"/>
          <w:sz w:val="24"/>
          <w:szCs w:val="24"/>
        </w:rPr>
        <w:t>č</w:t>
      </w:r>
      <w:r w:rsidRPr="00AF3194">
        <w:rPr>
          <w:color w:val="000000"/>
          <w:sz w:val="24"/>
          <w:szCs w:val="24"/>
        </w:rPr>
        <w:t xml:space="preserve">i kontaktů přímo na zástupce pacientských spolků a organizací. </w:t>
      </w:r>
    </w:p>
    <w:p w14:paraId="4D3D5677" w14:textId="29EEB216" w:rsidR="003C24B4" w:rsidRPr="00AF3194" w:rsidRDefault="003C24B4" w:rsidP="00AF3194">
      <w:pPr>
        <w:jc w:val="both"/>
        <w:rPr>
          <w:color w:val="000000"/>
          <w:sz w:val="24"/>
          <w:szCs w:val="24"/>
        </w:rPr>
      </w:pPr>
      <w:r w:rsidRPr="00AF3194">
        <w:rPr>
          <w:color w:val="000000"/>
          <w:sz w:val="24"/>
          <w:szCs w:val="24"/>
        </w:rPr>
        <w:t xml:space="preserve">„Důležitost psychosociální péče byla také vyzdvihována, což mi </w:t>
      </w:r>
      <w:r w:rsidR="00AF3194">
        <w:rPr>
          <w:color w:val="000000"/>
          <w:sz w:val="24"/>
          <w:szCs w:val="24"/>
        </w:rPr>
        <w:t>potvrdil</w:t>
      </w:r>
      <w:r w:rsidRPr="00AF3194">
        <w:rPr>
          <w:color w:val="000000"/>
          <w:sz w:val="24"/>
          <w:szCs w:val="24"/>
        </w:rPr>
        <w:t xml:space="preserve">o pocit smysluplnosti práce Amelie. Všichni, se kterými jsem mluvila, oceňovali, že Amelie vůbec </w:t>
      </w:r>
      <w:r w:rsidR="00AF3194">
        <w:rPr>
          <w:color w:val="000000"/>
          <w:sz w:val="24"/>
          <w:szCs w:val="24"/>
        </w:rPr>
        <w:t>existuje, že nabízí bezplatnou</w:t>
      </w:r>
      <w:r w:rsidRPr="00AF3194">
        <w:rPr>
          <w:color w:val="000000"/>
          <w:sz w:val="24"/>
          <w:szCs w:val="24"/>
        </w:rPr>
        <w:t xml:space="preserve"> psycholog</w:t>
      </w:r>
      <w:r w:rsidR="00AF3194">
        <w:rPr>
          <w:color w:val="000000"/>
          <w:sz w:val="24"/>
          <w:szCs w:val="24"/>
        </w:rPr>
        <w:t>ickou i sociální pomoc, a to</w:t>
      </w:r>
      <w:r w:rsidRPr="00AF3194">
        <w:rPr>
          <w:color w:val="000000"/>
          <w:sz w:val="24"/>
          <w:szCs w:val="24"/>
        </w:rPr>
        <w:t xml:space="preserve"> nejen </w:t>
      </w:r>
      <w:r w:rsidR="00AF3194">
        <w:rPr>
          <w:color w:val="000000"/>
          <w:sz w:val="24"/>
          <w:szCs w:val="24"/>
        </w:rPr>
        <w:t>pro pacienty, ale i jejich blízké,</w:t>
      </w:r>
      <w:r w:rsidRPr="00AF3194">
        <w:rPr>
          <w:color w:val="000000"/>
          <w:sz w:val="24"/>
          <w:szCs w:val="24"/>
        </w:rPr>
        <w:t>“</w:t>
      </w:r>
      <w:r w:rsidR="00AF3194">
        <w:rPr>
          <w:color w:val="000000"/>
          <w:sz w:val="24"/>
          <w:szCs w:val="24"/>
        </w:rPr>
        <w:t xml:space="preserve"> uvedla Kristýna Maulenová,</w:t>
      </w:r>
      <w:r w:rsidRPr="00AF3194">
        <w:rPr>
          <w:color w:val="000000"/>
          <w:sz w:val="24"/>
          <w:szCs w:val="24"/>
        </w:rPr>
        <w:t xml:space="preserve"> </w:t>
      </w:r>
      <w:r w:rsidR="00AF3194">
        <w:rPr>
          <w:color w:val="000000"/>
          <w:sz w:val="24"/>
          <w:szCs w:val="24"/>
        </w:rPr>
        <w:t xml:space="preserve">psycholožka Amelie, </w:t>
      </w:r>
      <w:bookmarkStart w:id="2" w:name="_GoBack"/>
      <w:bookmarkEnd w:id="2"/>
      <w:r w:rsidR="00AF3194">
        <w:rPr>
          <w:color w:val="000000"/>
          <w:sz w:val="24"/>
          <w:szCs w:val="24"/>
        </w:rPr>
        <w:t>jedna z těch kdo prezentovali hlas z ČR</w:t>
      </w:r>
      <w:r w:rsidRPr="00AF3194">
        <w:rPr>
          <w:color w:val="000000"/>
          <w:sz w:val="24"/>
          <w:szCs w:val="24"/>
        </w:rPr>
        <w:t>.</w:t>
      </w:r>
    </w:p>
    <w:p w14:paraId="7D14C49D" w14:textId="306FE4FA" w:rsidR="003C24B4" w:rsidRPr="0050209E" w:rsidRDefault="003C24B4" w:rsidP="00045E10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272D72F" wp14:editId="0F05EA37">
            <wp:extent cx="5760720" cy="324040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07_1318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FB0240F" wp14:editId="4BB5EEE2">
            <wp:extent cx="5760720" cy="324040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907_1514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7DF1" w14:textId="77777777" w:rsidR="003C24B4" w:rsidRDefault="003C24B4" w:rsidP="00184A82">
      <w:pPr>
        <w:jc w:val="both"/>
        <w:rPr>
          <w:sz w:val="24"/>
          <w:szCs w:val="24"/>
        </w:rPr>
      </w:pPr>
    </w:p>
    <w:p w14:paraId="00DAF874" w14:textId="3655A728" w:rsidR="00184A82" w:rsidRPr="00D503F7" w:rsidRDefault="00C956FE" w:rsidP="00184A82">
      <w:pPr>
        <w:jc w:val="both"/>
        <w:rPr>
          <w:sz w:val="24"/>
          <w:szCs w:val="24"/>
        </w:rPr>
      </w:pPr>
      <w:r>
        <w:rPr>
          <w:sz w:val="24"/>
          <w:szCs w:val="24"/>
        </w:rPr>
        <w:t>Kontaktní osoba: Micha</w:t>
      </w:r>
      <w:r w:rsidR="00936F98">
        <w:rPr>
          <w:sz w:val="24"/>
          <w:szCs w:val="24"/>
        </w:rPr>
        <w:t>el</w:t>
      </w:r>
      <w:r>
        <w:rPr>
          <w:sz w:val="24"/>
          <w:szCs w:val="24"/>
        </w:rPr>
        <w:t>a Čadková Svejkovsk</w:t>
      </w:r>
      <w:r w:rsidR="00184A82" w:rsidRPr="00D503F7">
        <w:rPr>
          <w:sz w:val="24"/>
          <w:szCs w:val="24"/>
        </w:rPr>
        <w:t xml:space="preserve">á, </w:t>
      </w:r>
      <w:hyperlink r:id="rId9" w:history="1">
        <w:r w:rsidRPr="00486206">
          <w:rPr>
            <w:rStyle w:val="Hypertextovodkaz"/>
            <w:rFonts w:cs="Arial"/>
            <w:sz w:val="24"/>
            <w:szCs w:val="24"/>
            <w:shd w:val="clear" w:color="auto" w:fill="FFFFFF"/>
          </w:rPr>
          <w:t>amelie@amelie-zs.cz</w:t>
        </w:r>
      </w:hyperlink>
      <w:r w:rsidR="00184A82" w:rsidRPr="00D503F7">
        <w:rPr>
          <w:sz w:val="24"/>
          <w:szCs w:val="24"/>
        </w:rPr>
        <w:t xml:space="preserve">, </w:t>
      </w:r>
      <w:r w:rsidR="00184A82" w:rsidRPr="00D503F7">
        <w:rPr>
          <w:rFonts w:cs="Arial"/>
          <w:color w:val="353227"/>
          <w:sz w:val="24"/>
          <w:szCs w:val="24"/>
          <w:shd w:val="clear" w:color="auto" w:fill="FFFFFF"/>
        </w:rPr>
        <w:t xml:space="preserve">+420 608 458 </w:t>
      </w:r>
      <w:r>
        <w:rPr>
          <w:rFonts w:cs="Arial"/>
          <w:color w:val="353227"/>
          <w:sz w:val="24"/>
          <w:szCs w:val="24"/>
          <w:shd w:val="clear" w:color="auto" w:fill="FFFFFF"/>
        </w:rPr>
        <w:t>282</w:t>
      </w:r>
    </w:p>
    <w:p w14:paraId="6B7A36C6" w14:textId="31E479E1" w:rsidR="00C25EA5" w:rsidRPr="00F903AD" w:rsidRDefault="00184A82" w:rsidP="00F903AD">
      <w:pPr>
        <w:jc w:val="both"/>
        <w:rPr>
          <w:iCs/>
        </w:rPr>
      </w:pPr>
      <w:r>
        <w:rPr>
          <w:iCs/>
        </w:rPr>
        <w:t>Amelie, z.s. je jedinou organizací</w:t>
      </w:r>
      <w:r w:rsidR="00D51335">
        <w:rPr>
          <w:iCs/>
        </w:rPr>
        <w:t xml:space="preserve"> v České republice, která již více jak 12</w:t>
      </w:r>
      <w:r>
        <w:rPr>
          <w:iCs/>
        </w:rPr>
        <w:t xml:space="preserve"> let poskytuje psychosociální podporu onkologicky nemocným a jejich blízkým systematicky a odborně. </w:t>
      </w:r>
      <w:r>
        <w:t>N</w:t>
      </w:r>
      <w:r>
        <w:rPr>
          <w:iCs/>
        </w:rPr>
        <w:t>abízí bezplatné služby formou individuální podpory (psychologické a sociálně právní konzultace), skupinových aktivit, informačním servisem a také na Lince Amelie (739 004 333, poradna</w:t>
      </w:r>
      <w:r w:rsidRPr="00184A82">
        <w:rPr>
          <w:iCs/>
        </w:rPr>
        <w:t>@amelie</w:t>
      </w:r>
      <w:r>
        <w:rPr>
          <w:iCs/>
        </w:rPr>
        <w:t xml:space="preserve">-zs.cz). Dobrovolníky Amelie lze potkat na onkologických klinikách. </w:t>
      </w:r>
      <w:r w:rsidR="00C25EA5">
        <w:rPr>
          <w:iCs/>
        </w:rPr>
        <w:t xml:space="preserve">Více informací na </w:t>
      </w:r>
      <w:r w:rsidR="00C25EA5" w:rsidRPr="00C25EA5">
        <w:rPr>
          <w:iCs/>
        </w:rPr>
        <w:t>http://www.amelie-zs.cz</w:t>
      </w:r>
      <w:r w:rsidR="00C25EA5">
        <w:rPr>
          <w:iCs/>
        </w:rPr>
        <w:t>.</w:t>
      </w:r>
    </w:p>
    <w:sectPr w:rsidR="00C25EA5" w:rsidRPr="00F903AD" w:rsidSect="00EB2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21D4B"/>
    <w:multiLevelType w:val="hybridMultilevel"/>
    <w:tmpl w:val="AF76D0DC"/>
    <w:lvl w:ilvl="0" w:tplc="C8BA1DE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10"/>
    <w:rsid w:val="00045E10"/>
    <w:rsid w:val="000C7D59"/>
    <w:rsid w:val="0012118E"/>
    <w:rsid w:val="00184A82"/>
    <w:rsid w:val="00210314"/>
    <w:rsid w:val="003C24B4"/>
    <w:rsid w:val="003E2C74"/>
    <w:rsid w:val="00414C4B"/>
    <w:rsid w:val="00466D8A"/>
    <w:rsid w:val="0050209E"/>
    <w:rsid w:val="005035CF"/>
    <w:rsid w:val="006B38F4"/>
    <w:rsid w:val="006C3C95"/>
    <w:rsid w:val="006D381A"/>
    <w:rsid w:val="00717048"/>
    <w:rsid w:val="00823033"/>
    <w:rsid w:val="00856847"/>
    <w:rsid w:val="00857D82"/>
    <w:rsid w:val="00875533"/>
    <w:rsid w:val="00936F98"/>
    <w:rsid w:val="009379D3"/>
    <w:rsid w:val="00947A44"/>
    <w:rsid w:val="009D06D2"/>
    <w:rsid w:val="009F2F69"/>
    <w:rsid w:val="00A52A4E"/>
    <w:rsid w:val="00A8196A"/>
    <w:rsid w:val="00AF3194"/>
    <w:rsid w:val="00B46172"/>
    <w:rsid w:val="00C25EA5"/>
    <w:rsid w:val="00C956FE"/>
    <w:rsid w:val="00CE00C2"/>
    <w:rsid w:val="00D503F7"/>
    <w:rsid w:val="00D51335"/>
    <w:rsid w:val="00E07DCF"/>
    <w:rsid w:val="00F37A0B"/>
    <w:rsid w:val="00F903AD"/>
    <w:rsid w:val="00F959D6"/>
    <w:rsid w:val="00F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47103C"/>
  <w15:docId w15:val="{F50F6C92-F28B-0E44-8A52-91C7248E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45E1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AF31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45E1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045E1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45E10"/>
    <w:rPr>
      <w:rFonts w:ascii="Consolas" w:hAnsi="Consolas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184A8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3C9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3C95"/>
    <w:rPr>
      <w:rFonts w:ascii="Lucida Grande CE" w:hAnsi="Lucida Grande CE" w:cs="Lucida Grande CE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D5133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npsmoodstavce"/>
    <w:rsid w:val="003C24B4"/>
  </w:style>
  <w:style w:type="character" w:styleId="Sledovanodkaz">
    <w:name w:val="FollowedHyperlink"/>
    <w:basedOn w:val="Standardnpsmoodstavce"/>
    <w:uiPriority w:val="99"/>
    <w:semiHidden/>
    <w:unhideWhenUsed/>
    <w:rsid w:val="003C24B4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F31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ccosummit.eu/Resolution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ecco-org.eu/About-Ecc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melie@amelie-zs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405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Polanská</dc:creator>
  <cp:keywords/>
  <dc:description/>
  <cp:lastModifiedBy>Mi CASVEJ</cp:lastModifiedBy>
  <cp:revision>4</cp:revision>
  <cp:lastPrinted>2018-08-07T15:55:00Z</cp:lastPrinted>
  <dcterms:created xsi:type="dcterms:W3CDTF">2018-09-18T10:50:00Z</dcterms:created>
  <dcterms:modified xsi:type="dcterms:W3CDTF">2018-09-18T14:40:00Z</dcterms:modified>
</cp:coreProperties>
</file>